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436C" w14:textId="77777777" w:rsidR="00A46956" w:rsidRPr="004F0CEC" w:rsidRDefault="00A46956" w:rsidP="00A46956">
      <w:pPr>
        <w:spacing w:after="360"/>
        <w:jc w:val="center"/>
        <w:rPr>
          <w:rFonts w:ascii="Arial" w:hAnsi="Arial" w:cs="Arial"/>
          <w:b/>
          <w:szCs w:val="24"/>
          <w:u w:val="single"/>
        </w:rPr>
      </w:pPr>
      <w:r w:rsidRPr="004F0CEC">
        <w:rPr>
          <w:rFonts w:ascii="Arial" w:hAnsi="Arial" w:cs="Arial"/>
          <w:b/>
          <w:szCs w:val="24"/>
          <w:u w:val="single"/>
        </w:rPr>
        <w:t>VALIDATION CHECKLIST FOR THIRD COUNTRY UK AVIATION SECURITY VALIDATED KNOWN CONSIGNOR</w:t>
      </w:r>
    </w:p>
    <w:p w14:paraId="01BE907B"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Third country entities have the option to become part of an ACC3’s (</w:t>
      </w:r>
      <w:r w:rsidRPr="004F0CEC">
        <w:rPr>
          <w:rFonts w:eastAsia="Times New Roman"/>
          <w:i/>
          <w:iCs/>
          <w:szCs w:val="24"/>
          <w:lang w:eastAsia="en-GB"/>
        </w:rPr>
        <w:t>Air cargo or mail carrier operating into the UK from a third country airport</w:t>
      </w:r>
      <w:r w:rsidRPr="004F0CEC">
        <w:rPr>
          <w:rFonts w:eastAsia="Times New Roman"/>
          <w:szCs w:val="24"/>
          <w:lang w:eastAsia="en-GB"/>
        </w:rPr>
        <w:t xml:space="preserve">) secure supply chain by seeking designation as a third country UK aviation security validated known consignor (KC3). A KC3 is a cargo handling entity located in a third country that is validated and approved as such </w:t>
      </w:r>
      <w:proofErr w:type="gramStart"/>
      <w:r w:rsidRPr="004F0CEC">
        <w:rPr>
          <w:rFonts w:eastAsia="Times New Roman"/>
          <w:szCs w:val="24"/>
          <w:lang w:eastAsia="en-GB"/>
        </w:rPr>
        <w:t>on the basis of</w:t>
      </w:r>
      <w:proofErr w:type="gramEnd"/>
      <w:r w:rsidRPr="004F0CEC">
        <w:rPr>
          <w:rFonts w:eastAsia="Times New Roman"/>
          <w:szCs w:val="24"/>
          <w:lang w:eastAsia="en-GB"/>
        </w:rPr>
        <w:t xml:space="preserve"> a UK aviation security validation.</w:t>
      </w:r>
    </w:p>
    <w:p w14:paraId="06B9771C" w14:textId="19CE972F" w:rsidR="00A46956" w:rsidRPr="004F0CEC" w:rsidRDefault="00A46956" w:rsidP="00A46956">
      <w:pPr>
        <w:spacing w:after="0"/>
        <w:rPr>
          <w:rFonts w:eastAsia="Times New Roman"/>
          <w:szCs w:val="24"/>
          <w:lang w:eastAsia="en-GB"/>
        </w:rPr>
      </w:pPr>
      <w:r w:rsidRPr="004F0CEC">
        <w:rPr>
          <w:rFonts w:eastAsia="Times New Roman"/>
          <w:szCs w:val="24"/>
          <w:lang w:eastAsia="en-GB"/>
        </w:rPr>
        <w:t>A KC3 shall ensure that security controls have been applied to consignments bound for the UK and the consignments have been protected from unauthorised interference from the time that those security controls were applied and until transferring to an ACC3 or a third country UK aviation security validated regulated agent (RA3).</w:t>
      </w:r>
    </w:p>
    <w:p w14:paraId="141B1809"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The checklist is the instrument to be used by the UK aviation security validator for assessing the level of security applied to UK bound air cargo or air mail by or under the responsibility of the entity seeking designation as a KC3. </w:t>
      </w:r>
    </w:p>
    <w:p w14:paraId="1CDCC4B4" w14:textId="77777777" w:rsidR="007A2E81" w:rsidRPr="004F0CEC" w:rsidRDefault="007A2E81" w:rsidP="007A2E81">
      <w:pPr>
        <w:autoSpaceDE w:val="0"/>
        <w:autoSpaceDN w:val="0"/>
        <w:adjustRightInd w:val="0"/>
        <w:spacing w:before="60" w:after="60"/>
        <w:rPr>
          <w:rFonts w:cstheme="minorHAnsi"/>
          <w:lang w:eastAsia="en-GB"/>
        </w:rPr>
      </w:pPr>
      <w:r w:rsidRPr="004F0CEC">
        <w:rPr>
          <w:rFonts w:cstheme="minorHAnsi"/>
          <w:lang w:eastAsia="en-GB"/>
        </w:rPr>
        <w:t>A validation report shall be delivered to the UK Civil Aviation Authority, on behalf of the UK Department of Transport and to the validated entity within a maximum of one month after the on-site verification. Integral parts of the validation report shall be at least:</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4F0CEC" w:rsidRPr="004F0CEC" w14:paraId="2400E22F" w14:textId="77777777" w:rsidTr="00185B12">
        <w:trPr>
          <w:tblCellSpacing w:w="0" w:type="dxa"/>
        </w:trPr>
        <w:tc>
          <w:tcPr>
            <w:tcW w:w="235" w:type="pct"/>
            <w:hideMark/>
          </w:tcPr>
          <w:p w14:paraId="39E6481B" w14:textId="77777777" w:rsidR="00A46956" w:rsidRPr="004F0CEC" w:rsidRDefault="00A46956" w:rsidP="00A46956">
            <w:pPr>
              <w:autoSpaceDE w:val="0"/>
              <w:autoSpaceDN w:val="0"/>
              <w:adjustRightInd w:val="0"/>
              <w:spacing w:before="60" w:after="60"/>
              <w:rPr>
                <w:szCs w:val="24"/>
                <w:lang w:eastAsia="en-GB"/>
              </w:rPr>
            </w:pPr>
            <w:r w:rsidRPr="004F0CEC">
              <w:rPr>
                <w:szCs w:val="24"/>
                <w:lang w:eastAsia="en-GB"/>
              </w:rPr>
              <w:t>—</w:t>
            </w:r>
          </w:p>
        </w:tc>
        <w:tc>
          <w:tcPr>
            <w:tcW w:w="4765" w:type="pct"/>
            <w:hideMark/>
          </w:tcPr>
          <w:p w14:paraId="526912BE" w14:textId="0BD76D10" w:rsidR="00A46956" w:rsidRPr="004F0CEC" w:rsidRDefault="00A46956" w:rsidP="00A46956">
            <w:pPr>
              <w:autoSpaceDE w:val="0"/>
              <w:autoSpaceDN w:val="0"/>
              <w:adjustRightInd w:val="0"/>
              <w:spacing w:before="60" w:after="60"/>
              <w:rPr>
                <w:szCs w:val="24"/>
                <w:lang w:eastAsia="en-GB"/>
              </w:rPr>
            </w:pPr>
            <w:r w:rsidRPr="004F0CEC">
              <w:rPr>
                <w:szCs w:val="24"/>
                <w:lang w:eastAsia="en-GB"/>
              </w:rPr>
              <w:t>the completed checklist signed by the UK</w:t>
            </w:r>
            <w:r w:rsidR="00BE4CEF" w:rsidRPr="004F0CEC">
              <w:rPr>
                <w:szCs w:val="24"/>
                <w:lang w:eastAsia="en-GB"/>
              </w:rPr>
              <w:t xml:space="preserve"> approved</w:t>
            </w:r>
            <w:r w:rsidRPr="004F0CEC">
              <w:rPr>
                <w:szCs w:val="24"/>
                <w:lang w:eastAsia="en-GB"/>
              </w:rPr>
              <w:t xml:space="preserve"> aviation security validator and where applicable commented by the validated entity; and</w:t>
            </w:r>
          </w:p>
        </w:tc>
      </w:tr>
      <w:tr w:rsidR="004F0CEC" w:rsidRPr="004F0CEC" w14:paraId="070F7251" w14:textId="77777777" w:rsidTr="00185B12">
        <w:trPr>
          <w:tblCellSpacing w:w="0" w:type="dxa"/>
        </w:trPr>
        <w:tc>
          <w:tcPr>
            <w:tcW w:w="235" w:type="pct"/>
            <w:hideMark/>
          </w:tcPr>
          <w:p w14:paraId="50F1F2C6" w14:textId="77777777" w:rsidR="00A46956" w:rsidRPr="004F0CEC" w:rsidRDefault="00A46956" w:rsidP="00A46956">
            <w:pPr>
              <w:autoSpaceDE w:val="0"/>
              <w:autoSpaceDN w:val="0"/>
              <w:adjustRightInd w:val="0"/>
              <w:spacing w:before="60" w:after="60"/>
              <w:rPr>
                <w:szCs w:val="24"/>
                <w:lang w:eastAsia="en-GB"/>
              </w:rPr>
            </w:pPr>
            <w:r w:rsidRPr="004F0CEC">
              <w:rPr>
                <w:szCs w:val="24"/>
                <w:lang w:eastAsia="en-GB"/>
              </w:rPr>
              <w:t>—</w:t>
            </w:r>
          </w:p>
        </w:tc>
        <w:tc>
          <w:tcPr>
            <w:tcW w:w="4765" w:type="pct"/>
            <w:hideMark/>
          </w:tcPr>
          <w:p w14:paraId="6CFB7DA1" w14:textId="77777777" w:rsidR="00A46956" w:rsidRPr="004F0CEC" w:rsidRDefault="00A46956" w:rsidP="00A46956">
            <w:pPr>
              <w:autoSpaceDE w:val="0"/>
              <w:autoSpaceDN w:val="0"/>
              <w:adjustRightInd w:val="0"/>
              <w:spacing w:before="60" w:after="60"/>
              <w:rPr>
                <w:szCs w:val="24"/>
                <w:lang w:eastAsia="en-GB"/>
              </w:rPr>
            </w:pPr>
            <w:r w:rsidRPr="004F0CEC">
              <w:rPr>
                <w:szCs w:val="24"/>
                <w:lang w:eastAsia="en-GB"/>
              </w:rPr>
              <w:t>the declaration of commitments signed by the validated entity; and</w:t>
            </w:r>
          </w:p>
        </w:tc>
      </w:tr>
      <w:tr w:rsidR="004F0CEC" w:rsidRPr="004F0CEC" w14:paraId="4F34DED5" w14:textId="77777777" w:rsidTr="00185B12">
        <w:trPr>
          <w:tblCellSpacing w:w="0" w:type="dxa"/>
        </w:trPr>
        <w:tc>
          <w:tcPr>
            <w:tcW w:w="235" w:type="pct"/>
            <w:hideMark/>
          </w:tcPr>
          <w:p w14:paraId="76A14565" w14:textId="77777777" w:rsidR="00A46956" w:rsidRPr="004F0CEC" w:rsidRDefault="00A46956" w:rsidP="00A46956">
            <w:pPr>
              <w:autoSpaceDE w:val="0"/>
              <w:autoSpaceDN w:val="0"/>
              <w:adjustRightInd w:val="0"/>
              <w:spacing w:before="60" w:after="60"/>
              <w:rPr>
                <w:szCs w:val="24"/>
                <w:lang w:eastAsia="en-GB"/>
              </w:rPr>
            </w:pPr>
            <w:r w:rsidRPr="004F0CEC">
              <w:rPr>
                <w:szCs w:val="24"/>
                <w:lang w:eastAsia="en-GB"/>
              </w:rPr>
              <w:t>—</w:t>
            </w:r>
          </w:p>
        </w:tc>
        <w:tc>
          <w:tcPr>
            <w:tcW w:w="4765" w:type="pct"/>
            <w:hideMark/>
          </w:tcPr>
          <w:p w14:paraId="23F027D5" w14:textId="0DC820DD" w:rsidR="00A46956" w:rsidRPr="004F0CEC" w:rsidRDefault="00A46956" w:rsidP="00A46956">
            <w:pPr>
              <w:autoSpaceDE w:val="0"/>
              <w:autoSpaceDN w:val="0"/>
              <w:adjustRightInd w:val="0"/>
              <w:spacing w:before="60" w:after="60"/>
              <w:rPr>
                <w:szCs w:val="24"/>
                <w:lang w:eastAsia="en-GB"/>
              </w:rPr>
            </w:pPr>
            <w:r w:rsidRPr="004F0CEC">
              <w:rPr>
                <w:szCs w:val="24"/>
                <w:lang w:eastAsia="en-GB"/>
              </w:rPr>
              <w:t xml:space="preserve">an independence declaration in respect of the entity validated signed by the UK </w:t>
            </w:r>
            <w:r w:rsidR="009A1C8C" w:rsidRPr="004F0CEC">
              <w:rPr>
                <w:szCs w:val="24"/>
                <w:lang w:eastAsia="en-GB"/>
              </w:rPr>
              <w:t xml:space="preserve">approved </w:t>
            </w:r>
            <w:r w:rsidRPr="004F0CEC">
              <w:rPr>
                <w:szCs w:val="24"/>
                <w:lang w:eastAsia="en-GB"/>
              </w:rPr>
              <w:t>aviation security validator.</w:t>
            </w:r>
          </w:p>
        </w:tc>
      </w:tr>
    </w:tbl>
    <w:p w14:paraId="3A558405" w14:textId="77777777" w:rsidR="00A46956" w:rsidRPr="004F0CEC" w:rsidRDefault="00A46956" w:rsidP="00A46956">
      <w:pPr>
        <w:spacing w:after="0"/>
        <w:rPr>
          <w:rFonts w:eastAsia="Times New Roman"/>
          <w:szCs w:val="24"/>
          <w:lang w:eastAsia="en-GB"/>
        </w:rPr>
      </w:pPr>
      <w:r w:rsidRPr="004F0CEC">
        <w:rPr>
          <w:szCs w:val="24"/>
          <w:lang w:eastAsia="en-GB"/>
        </w:rPr>
        <w:t xml:space="preserve">The validation report must include clear page numbering, the date of the UK aviation security validation and initialling on each page by the validator and the validated entity </w:t>
      </w:r>
      <w:proofErr w:type="gramStart"/>
      <w:r w:rsidRPr="004F0CEC">
        <w:rPr>
          <w:szCs w:val="24"/>
          <w:lang w:eastAsia="en-GB"/>
        </w:rPr>
        <w:t>in order to</w:t>
      </w:r>
      <w:proofErr w:type="gramEnd"/>
      <w:r w:rsidRPr="004F0CEC">
        <w:rPr>
          <w:szCs w:val="24"/>
          <w:lang w:eastAsia="en-GB"/>
        </w:rPr>
        <w:t xml:space="preserve"> prove the integrity of the validation report. </w:t>
      </w:r>
      <w:r w:rsidRPr="004F0CEC">
        <w:rPr>
          <w:rFonts w:eastAsia="Times New Roman"/>
          <w:szCs w:val="24"/>
          <w:lang w:eastAsia="en-GB"/>
        </w:rPr>
        <w:t>The KC3 shall be able to use the report in its business relations with any ACC3 and any RA3.</w:t>
      </w:r>
    </w:p>
    <w:p w14:paraId="7DB68A35" w14:textId="258AB32D" w:rsidR="00A46956" w:rsidRPr="004F0CEC" w:rsidRDefault="00A46956" w:rsidP="00A46956">
      <w:pPr>
        <w:spacing w:after="0"/>
        <w:rPr>
          <w:rFonts w:eastAsia="Times New Roman"/>
          <w:szCs w:val="24"/>
          <w:lang w:eastAsia="en-GB"/>
        </w:rPr>
      </w:pPr>
      <w:r w:rsidRPr="004F0CEC">
        <w:rPr>
          <w:szCs w:val="24"/>
          <w:lang w:eastAsia="en-GB"/>
        </w:rPr>
        <w:t>By the validation report shall be in English.</w:t>
      </w:r>
    </w:p>
    <w:p w14:paraId="5EE0FDA7" w14:textId="77777777" w:rsidR="00A46956" w:rsidRPr="004F0CEC" w:rsidRDefault="00A46956" w:rsidP="00A46956">
      <w:pPr>
        <w:spacing w:after="0"/>
        <w:rPr>
          <w:rFonts w:eastAsia="Times New Roman"/>
          <w:b/>
          <w:bCs/>
          <w:i/>
          <w:iCs/>
          <w:szCs w:val="24"/>
          <w:lang w:eastAsia="en-GB"/>
        </w:rPr>
      </w:pPr>
    </w:p>
    <w:p w14:paraId="786FC6CE" w14:textId="77777777" w:rsidR="00A46956" w:rsidRPr="004F0CEC" w:rsidRDefault="00A46956" w:rsidP="00A46956">
      <w:pPr>
        <w:spacing w:after="0"/>
        <w:rPr>
          <w:rFonts w:eastAsia="Times New Roman"/>
          <w:i/>
          <w:iCs/>
          <w:szCs w:val="24"/>
          <w:lang w:eastAsia="en-GB"/>
        </w:rPr>
      </w:pPr>
      <w:r w:rsidRPr="004F0CEC">
        <w:rPr>
          <w:rFonts w:eastAsia="Times New Roman"/>
          <w:b/>
          <w:bCs/>
          <w:i/>
          <w:iCs/>
          <w:szCs w:val="24"/>
          <w:lang w:eastAsia="en-GB"/>
        </w:rPr>
        <w:t>Completion notes:</w:t>
      </w:r>
      <w:r w:rsidRPr="004F0CEC">
        <w:rPr>
          <w:rFonts w:eastAsia="Times New Roman"/>
          <w:i/>
          <w:iCs/>
          <w:szCs w:val="24"/>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4F0CEC" w:rsidRPr="004F0CEC" w14:paraId="3D3A33A8" w14:textId="77777777" w:rsidTr="00185B12">
        <w:trPr>
          <w:tblCellSpacing w:w="0" w:type="dxa"/>
        </w:trPr>
        <w:tc>
          <w:tcPr>
            <w:tcW w:w="235" w:type="pct"/>
            <w:hideMark/>
          </w:tcPr>
          <w:p w14:paraId="732AD68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w:t>
            </w:r>
          </w:p>
        </w:tc>
        <w:tc>
          <w:tcPr>
            <w:tcW w:w="4765" w:type="pct"/>
            <w:hideMark/>
          </w:tcPr>
          <w:p w14:paraId="4D75DA08"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All applicable and relevant parts of the checklist must be completed, in accordance with the business model and operations of the entity being validated. Where no information is available, this must be explained.</w:t>
            </w:r>
          </w:p>
        </w:tc>
      </w:tr>
      <w:tr w:rsidR="004F0CEC" w:rsidRPr="004F0CEC" w14:paraId="5686BEE4" w14:textId="77777777" w:rsidTr="00185B12">
        <w:trPr>
          <w:tblCellSpacing w:w="0" w:type="dxa"/>
        </w:trPr>
        <w:tc>
          <w:tcPr>
            <w:tcW w:w="235" w:type="pct"/>
            <w:hideMark/>
          </w:tcPr>
          <w:p w14:paraId="7CDC8A32"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(2)</w:t>
            </w:r>
          </w:p>
        </w:tc>
        <w:tc>
          <w:tcPr>
            <w:tcW w:w="4765" w:type="pct"/>
            <w:hideMark/>
          </w:tcPr>
          <w:p w14:paraId="33AE9C06" w14:textId="4648AC30"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After each part, the UK </w:t>
            </w:r>
            <w:r w:rsidR="008378F2" w:rsidRPr="004F0CEC">
              <w:rPr>
                <w:rFonts w:eastAsia="Times New Roman"/>
                <w:szCs w:val="24"/>
                <w:lang w:eastAsia="en-GB"/>
              </w:rPr>
              <w:t xml:space="preserve">approved </w:t>
            </w:r>
            <w:r w:rsidRPr="004F0CEC">
              <w:rPr>
                <w:rFonts w:eastAsia="Times New Roman"/>
                <w:szCs w:val="24"/>
                <w:lang w:eastAsia="en-GB"/>
              </w:rPr>
              <w:t>aviation security validator shall conclude if and to what extent the objectives of this part are met.</w:t>
            </w:r>
          </w:p>
          <w:p w14:paraId="4CA44F65" w14:textId="77777777" w:rsidR="00A46956" w:rsidRPr="004F0CEC" w:rsidRDefault="00A46956" w:rsidP="00A46956">
            <w:pPr>
              <w:spacing w:after="0"/>
              <w:rPr>
                <w:rFonts w:eastAsia="Times New Roman"/>
                <w:szCs w:val="24"/>
                <w:lang w:eastAsia="en-GB"/>
              </w:rPr>
            </w:pPr>
          </w:p>
        </w:tc>
      </w:tr>
    </w:tbl>
    <w:p w14:paraId="0A560B92" w14:textId="77777777" w:rsidR="00A46956" w:rsidRPr="004F0CEC" w:rsidRDefault="00A46956" w:rsidP="00A46956">
      <w:pPr>
        <w:spacing w:before="60" w:after="60"/>
        <w:jc w:val="center"/>
        <w:rPr>
          <w:rFonts w:eastAsia="Times New Roman"/>
          <w:bCs/>
          <w:szCs w:val="24"/>
          <w:lang w:eastAsia="en-GB"/>
        </w:rPr>
      </w:pPr>
    </w:p>
    <w:p w14:paraId="2206923E" w14:textId="77777777" w:rsidR="00A46956" w:rsidRPr="004F0CEC" w:rsidRDefault="00A46956" w:rsidP="00A46956">
      <w:pPr>
        <w:spacing w:before="60" w:after="60"/>
        <w:jc w:val="center"/>
        <w:rPr>
          <w:rFonts w:eastAsia="Times New Roman"/>
          <w:bCs/>
          <w:szCs w:val="24"/>
          <w:lang w:eastAsia="en-GB"/>
        </w:rPr>
      </w:pPr>
    </w:p>
    <w:p w14:paraId="38B5CB60" w14:textId="77777777" w:rsidR="00A46956" w:rsidRPr="004F0CEC" w:rsidRDefault="00A46956" w:rsidP="00FB29BE">
      <w:pPr>
        <w:spacing w:before="60" w:after="60"/>
        <w:rPr>
          <w:rFonts w:eastAsia="Times New Roman"/>
          <w:bCs/>
          <w:szCs w:val="24"/>
          <w:lang w:eastAsia="en-GB"/>
        </w:rPr>
      </w:pPr>
    </w:p>
    <w:p w14:paraId="3147E9BC" w14:textId="77777777" w:rsidR="00A46956" w:rsidRPr="004F0CEC" w:rsidRDefault="00A46956" w:rsidP="00A46956">
      <w:pPr>
        <w:spacing w:before="60" w:after="60"/>
        <w:jc w:val="center"/>
        <w:rPr>
          <w:rFonts w:eastAsia="Times New Roman"/>
          <w:bCs/>
          <w:szCs w:val="24"/>
          <w:lang w:eastAsia="en-GB"/>
        </w:rPr>
      </w:pPr>
      <w:r w:rsidRPr="004F0CEC">
        <w:rPr>
          <w:rFonts w:eastAsia="Times New Roman"/>
          <w:bCs/>
          <w:szCs w:val="24"/>
          <w:lang w:eastAsia="en-GB"/>
        </w:rPr>
        <w:lastRenderedPageBreak/>
        <w:t>PART 1</w:t>
      </w:r>
    </w:p>
    <w:p w14:paraId="2EDE8C31" w14:textId="77777777" w:rsidR="00A46956" w:rsidRPr="004F0CEC" w:rsidRDefault="00A46956" w:rsidP="00A46956">
      <w:pPr>
        <w:spacing w:before="60" w:after="60"/>
        <w:jc w:val="center"/>
        <w:rPr>
          <w:rFonts w:eastAsia="Times New Roman"/>
          <w:b/>
          <w:bCs/>
          <w:szCs w:val="24"/>
          <w:lang w:eastAsia="en-GB"/>
        </w:rPr>
      </w:pPr>
      <w:r w:rsidRPr="004F0CEC">
        <w:rPr>
          <w:rFonts w:eastAsia="Times New Roman"/>
          <w:b/>
          <w:bCs/>
          <w:szCs w:val="24"/>
          <w:lang w:eastAsia="en-GB"/>
        </w:rPr>
        <w:t>Organisation and responsibilities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4F0CEC" w:rsidRPr="004F0CEC" w14:paraId="7D85ED82" w14:textId="77777777" w:rsidTr="00185B12">
        <w:trPr>
          <w:tblCellSpacing w:w="0" w:type="dxa"/>
        </w:trPr>
        <w:tc>
          <w:tcPr>
            <w:tcW w:w="0" w:type="auto"/>
            <w:gridSpan w:val="2"/>
            <w:vAlign w:val="center"/>
            <w:hideMark/>
          </w:tcPr>
          <w:p w14:paraId="2AB504C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1.1. Date(s) of validation</w:t>
            </w:r>
          </w:p>
        </w:tc>
      </w:tr>
      <w:tr w:rsidR="004F0CEC" w:rsidRPr="004F0CEC" w14:paraId="075DA7F5" w14:textId="77777777" w:rsidTr="00185B12">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hideMark/>
          </w:tcPr>
          <w:p w14:paraId="15F5878B" w14:textId="77777777" w:rsidR="00A46956" w:rsidRPr="004F0CEC" w:rsidRDefault="00A46956" w:rsidP="00A46956">
            <w:pPr>
              <w:spacing w:before="60" w:after="60"/>
              <w:rPr>
                <w:rFonts w:eastAsia="Times New Roman"/>
                <w:lang w:eastAsia="en-GB"/>
              </w:rPr>
            </w:pPr>
            <w:r w:rsidRPr="004F0CEC">
              <w:rPr>
                <w:rFonts w:eastAsia="Times New Roman"/>
                <w:lang w:eastAsia="en-GB"/>
              </w:rPr>
              <w:t>Use exact date format, such as from 01.10.2012 to 02.10.2012</w:t>
            </w:r>
          </w:p>
        </w:tc>
      </w:tr>
      <w:tr w:rsidR="004F0CEC" w:rsidRPr="004F0CEC" w14:paraId="00865B3E"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F0107EB" w14:textId="77777777" w:rsidR="00A46956" w:rsidRPr="004F0CEC" w:rsidRDefault="00A46956" w:rsidP="00A46956">
            <w:pPr>
              <w:spacing w:before="60" w:after="60"/>
              <w:rPr>
                <w:rFonts w:eastAsia="Times New Roman"/>
                <w:lang w:eastAsia="en-GB"/>
              </w:rPr>
            </w:pPr>
            <w:r w:rsidRPr="004F0CEC">
              <w:rPr>
                <w:rFonts w:eastAsia="Times New Roman"/>
                <w:lang w:eastAsia="en-GB"/>
              </w:rPr>
              <w:t>dd/mm/</w:t>
            </w:r>
            <w:proofErr w:type="spellStart"/>
            <w:r w:rsidRPr="004F0CEC">
              <w:rPr>
                <w:rFonts w:eastAsia="Times New Roman"/>
                <w:lang w:eastAsia="en-GB"/>
              </w:rPr>
              <w:t>yyyy</w:t>
            </w:r>
            <w:proofErr w:type="spellEnd"/>
          </w:p>
        </w:tc>
        <w:tc>
          <w:tcPr>
            <w:tcW w:w="2500" w:type="pct"/>
            <w:tcBorders>
              <w:top w:val="single" w:sz="6" w:space="0" w:color="000000"/>
              <w:left w:val="single" w:sz="6" w:space="0" w:color="000000"/>
              <w:bottom w:val="single" w:sz="6" w:space="0" w:color="000000"/>
              <w:right w:val="single" w:sz="6" w:space="0" w:color="000000"/>
            </w:tcBorders>
            <w:hideMark/>
          </w:tcPr>
          <w:p w14:paraId="559998C3"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5030F54" w14:textId="77777777" w:rsidTr="00185B12">
        <w:trPr>
          <w:tblCellSpacing w:w="0" w:type="dxa"/>
        </w:trPr>
        <w:tc>
          <w:tcPr>
            <w:tcW w:w="0" w:type="auto"/>
            <w:gridSpan w:val="2"/>
            <w:vAlign w:val="center"/>
            <w:hideMark/>
          </w:tcPr>
          <w:p w14:paraId="3D670A4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1.2. Date of previous validation where applicable.</w:t>
            </w:r>
          </w:p>
        </w:tc>
      </w:tr>
      <w:tr w:rsidR="004F0CEC" w:rsidRPr="004F0CEC" w14:paraId="5127EBAF"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16FE946" w14:textId="77777777" w:rsidR="00A46956" w:rsidRPr="004F0CEC" w:rsidRDefault="00A46956" w:rsidP="00A46956">
            <w:pPr>
              <w:spacing w:before="60" w:after="60"/>
              <w:rPr>
                <w:rFonts w:eastAsia="Times New Roman"/>
                <w:lang w:eastAsia="en-GB"/>
              </w:rPr>
            </w:pPr>
            <w:r w:rsidRPr="004F0CEC">
              <w:rPr>
                <w:rFonts w:eastAsia="Times New Roman"/>
                <w:lang w:eastAsia="en-GB"/>
              </w:rPr>
              <w:t>dd/mm/</w:t>
            </w:r>
            <w:proofErr w:type="spellStart"/>
            <w:r w:rsidRPr="004F0CEC">
              <w:rPr>
                <w:rFonts w:eastAsia="Times New Roman"/>
                <w:lang w:eastAsia="en-GB"/>
              </w:rPr>
              <w:t>yyyy</w:t>
            </w:r>
            <w:proofErr w:type="spellEnd"/>
          </w:p>
        </w:tc>
        <w:tc>
          <w:tcPr>
            <w:tcW w:w="2500" w:type="pct"/>
            <w:tcBorders>
              <w:top w:val="single" w:sz="6" w:space="0" w:color="000000"/>
              <w:left w:val="single" w:sz="6" w:space="0" w:color="000000"/>
              <w:bottom w:val="single" w:sz="6" w:space="0" w:color="000000"/>
              <w:right w:val="single" w:sz="6" w:space="0" w:color="000000"/>
            </w:tcBorders>
            <w:hideMark/>
          </w:tcPr>
          <w:p w14:paraId="4D550183"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6750E9DC"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3898466" w14:textId="77777777" w:rsidR="00A46956" w:rsidRPr="004F0CEC" w:rsidRDefault="00A46956" w:rsidP="00A46956">
            <w:pPr>
              <w:spacing w:before="60" w:after="60"/>
              <w:rPr>
                <w:rFonts w:eastAsia="Times New Roman"/>
                <w:lang w:eastAsia="en-GB"/>
              </w:rPr>
            </w:pPr>
            <w:r w:rsidRPr="004F0CEC">
              <w:rPr>
                <w:rFonts w:eastAsia="Times New Roman"/>
                <w:lang w:eastAsia="en-GB"/>
              </w:rPr>
              <w:t>Previous KC3 registration number, where available</w:t>
            </w:r>
          </w:p>
        </w:tc>
        <w:tc>
          <w:tcPr>
            <w:tcW w:w="2500" w:type="pct"/>
            <w:tcBorders>
              <w:top w:val="single" w:sz="6" w:space="0" w:color="000000"/>
              <w:left w:val="single" w:sz="6" w:space="0" w:color="000000"/>
              <w:bottom w:val="single" w:sz="6" w:space="0" w:color="000000"/>
              <w:right w:val="single" w:sz="6" w:space="0" w:color="000000"/>
            </w:tcBorders>
            <w:hideMark/>
          </w:tcPr>
          <w:p w14:paraId="4DA8FF2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C3D2364" w14:textId="77777777" w:rsidTr="00185B12">
        <w:trPr>
          <w:tblCellSpacing w:w="0" w:type="dxa"/>
        </w:trPr>
        <w:tc>
          <w:tcPr>
            <w:tcW w:w="0" w:type="auto"/>
            <w:gridSpan w:val="2"/>
            <w:vAlign w:val="center"/>
            <w:hideMark/>
          </w:tcPr>
          <w:p w14:paraId="7DBB79D0"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1.3. Aviation security validator information</w:t>
            </w:r>
          </w:p>
        </w:tc>
      </w:tr>
      <w:tr w:rsidR="004F0CEC" w:rsidRPr="004F0CEC" w14:paraId="267FCA75"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0836C7F" w14:textId="77777777" w:rsidR="00A46956" w:rsidRPr="004F0CEC" w:rsidRDefault="00A46956" w:rsidP="00A46956">
            <w:pPr>
              <w:spacing w:before="60" w:after="60"/>
              <w:rPr>
                <w:rFonts w:eastAsia="Times New Roman"/>
                <w:lang w:eastAsia="en-GB"/>
              </w:rPr>
            </w:pPr>
            <w:r w:rsidRPr="004F0CEC">
              <w:rPr>
                <w:rFonts w:eastAsia="Times New Roman"/>
                <w:lang w:eastAsia="en-GB"/>
              </w:rPr>
              <w:t>Name</w:t>
            </w:r>
          </w:p>
        </w:tc>
        <w:tc>
          <w:tcPr>
            <w:tcW w:w="2500" w:type="pct"/>
            <w:tcBorders>
              <w:top w:val="single" w:sz="6" w:space="0" w:color="000000"/>
              <w:left w:val="single" w:sz="6" w:space="0" w:color="000000"/>
              <w:bottom w:val="single" w:sz="6" w:space="0" w:color="000000"/>
              <w:right w:val="single" w:sz="6" w:space="0" w:color="000000"/>
            </w:tcBorders>
            <w:hideMark/>
          </w:tcPr>
          <w:p w14:paraId="7CE634AD"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7C050E7"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F86BCDA" w14:textId="77777777" w:rsidR="00A46956" w:rsidRPr="004F0CEC" w:rsidRDefault="00A46956" w:rsidP="00A46956">
            <w:pPr>
              <w:spacing w:before="60" w:after="60"/>
              <w:rPr>
                <w:rFonts w:eastAsia="Times New Roman"/>
                <w:lang w:eastAsia="en-GB"/>
              </w:rPr>
            </w:pPr>
            <w:r w:rsidRPr="004F0CEC">
              <w:rPr>
                <w:rFonts w:eastAsia="Times New Roman"/>
                <w:lang w:eastAsia="en-GB"/>
              </w:rPr>
              <w:t>Company/Organisation/Authority</w:t>
            </w:r>
          </w:p>
        </w:tc>
        <w:tc>
          <w:tcPr>
            <w:tcW w:w="2500" w:type="pct"/>
            <w:tcBorders>
              <w:top w:val="single" w:sz="6" w:space="0" w:color="000000"/>
              <w:left w:val="single" w:sz="6" w:space="0" w:color="000000"/>
              <w:bottom w:val="single" w:sz="6" w:space="0" w:color="000000"/>
              <w:right w:val="single" w:sz="6" w:space="0" w:color="000000"/>
            </w:tcBorders>
            <w:hideMark/>
          </w:tcPr>
          <w:p w14:paraId="3F07C293"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92E37D4"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7EC7D0C" w14:textId="77777777" w:rsidR="00A46956" w:rsidRPr="004F0CEC" w:rsidRDefault="00A46956" w:rsidP="00A46956">
            <w:pPr>
              <w:spacing w:before="60" w:after="60"/>
              <w:rPr>
                <w:rFonts w:eastAsia="Times New Roman"/>
                <w:lang w:eastAsia="en-GB"/>
              </w:rPr>
            </w:pPr>
            <w:r w:rsidRPr="004F0CEC">
              <w:rPr>
                <w:rFonts w:eastAsia="Times New Roman"/>
                <w:lang w:eastAsia="en-GB"/>
              </w:rPr>
              <w:t>Unique alphanumeric identifier (UAI)</w:t>
            </w:r>
          </w:p>
        </w:tc>
        <w:tc>
          <w:tcPr>
            <w:tcW w:w="2500" w:type="pct"/>
            <w:tcBorders>
              <w:top w:val="single" w:sz="6" w:space="0" w:color="000000"/>
              <w:left w:val="single" w:sz="6" w:space="0" w:color="000000"/>
              <w:bottom w:val="single" w:sz="6" w:space="0" w:color="000000"/>
              <w:right w:val="single" w:sz="6" w:space="0" w:color="000000"/>
            </w:tcBorders>
            <w:hideMark/>
          </w:tcPr>
          <w:p w14:paraId="6685E1A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4DC4BBFC"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D20A565" w14:textId="77777777" w:rsidR="00A46956" w:rsidRPr="004F0CEC" w:rsidRDefault="00A46956" w:rsidP="00A46956">
            <w:pPr>
              <w:spacing w:before="60" w:after="60"/>
              <w:rPr>
                <w:rFonts w:eastAsia="Times New Roman"/>
                <w:lang w:eastAsia="en-GB"/>
              </w:rPr>
            </w:pPr>
            <w:r w:rsidRPr="004F0CEC">
              <w:rPr>
                <w:rFonts w:eastAsia="Times New Roman"/>
                <w:lang w:eastAsia="en-GB"/>
              </w:rPr>
              <w:t>E-mail address</w:t>
            </w:r>
          </w:p>
        </w:tc>
        <w:tc>
          <w:tcPr>
            <w:tcW w:w="2500" w:type="pct"/>
            <w:tcBorders>
              <w:top w:val="single" w:sz="6" w:space="0" w:color="000000"/>
              <w:left w:val="single" w:sz="6" w:space="0" w:color="000000"/>
              <w:bottom w:val="single" w:sz="6" w:space="0" w:color="000000"/>
              <w:right w:val="single" w:sz="6" w:space="0" w:color="000000"/>
            </w:tcBorders>
            <w:hideMark/>
          </w:tcPr>
          <w:p w14:paraId="2875E45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0E57858"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F6C941B" w14:textId="77777777" w:rsidR="00A46956" w:rsidRPr="004F0CEC" w:rsidRDefault="00A46956" w:rsidP="00A46956">
            <w:pPr>
              <w:spacing w:before="60" w:after="60"/>
              <w:rPr>
                <w:rFonts w:eastAsia="Times New Roman"/>
                <w:lang w:eastAsia="en-GB"/>
              </w:rPr>
            </w:pPr>
            <w:r w:rsidRPr="004F0CEC">
              <w:rPr>
                <w:rFonts w:eastAsia="Times New Roman"/>
                <w:lang w:eastAsia="en-GB"/>
              </w:rPr>
              <w:t>Telephone number – including international codes</w:t>
            </w:r>
          </w:p>
        </w:tc>
        <w:tc>
          <w:tcPr>
            <w:tcW w:w="2500" w:type="pct"/>
            <w:tcBorders>
              <w:top w:val="single" w:sz="6" w:space="0" w:color="000000"/>
              <w:left w:val="single" w:sz="6" w:space="0" w:color="000000"/>
              <w:bottom w:val="single" w:sz="6" w:space="0" w:color="000000"/>
              <w:right w:val="single" w:sz="6" w:space="0" w:color="000000"/>
            </w:tcBorders>
            <w:hideMark/>
          </w:tcPr>
          <w:p w14:paraId="537A965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5056788" w14:textId="77777777" w:rsidTr="00185B12">
        <w:trPr>
          <w:tblCellSpacing w:w="0" w:type="dxa"/>
        </w:trPr>
        <w:tc>
          <w:tcPr>
            <w:tcW w:w="0" w:type="auto"/>
            <w:gridSpan w:val="2"/>
            <w:vAlign w:val="center"/>
            <w:hideMark/>
          </w:tcPr>
          <w:p w14:paraId="1E46966C"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1.4. Name of entity</w:t>
            </w:r>
          </w:p>
        </w:tc>
      </w:tr>
      <w:tr w:rsidR="004F0CEC" w:rsidRPr="004F0CEC" w14:paraId="5CF8D19B"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B618C06" w14:textId="77777777" w:rsidR="00A46956" w:rsidRPr="004F0CEC" w:rsidRDefault="00A46956" w:rsidP="00A46956">
            <w:pPr>
              <w:spacing w:before="60" w:after="60"/>
              <w:rPr>
                <w:rFonts w:eastAsia="Times New Roman"/>
                <w:lang w:eastAsia="en-GB"/>
              </w:rPr>
            </w:pPr>
            <w:r w:rsidRPr="004F0CEC">
              <w:rPr>
                <w:rFonts w:eastAsia="Times New Roman"/>
                <w:lang w:eastAsia="en-GB"/>
              </w:rPr>
              <w:t>Name</w:t>
            </w:r>
          </w:p>
        </w:tc>
        <w:tc>
          <w:tcPr>
            <w:tcW w:w="2500" w:type="pct"/>
            <w:tcBorders>
              <w:top w:val="single" w:sz="6" w:space="0" w:color="000000"/>
              <w:left w:val="single" w:sz="6" w:space="0" w:color="000000"/>
              <w:bottom w:val="single" w:sz="6" w:space="0" w:color="000000"/>
              <w:right w:val="single" w:sz="6" w:space="0" w:color="000000"/>
            </w:tcBorders>
            <w:hideMark/>
          </w:tcPr>
          <w:p w14:paraId="38457DD3"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EDBA814"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08E0BDD" w14:textId="77777777" w:rsidR="00A46956" w:rsidRPr="004F0CEC" w:rsidRDefault="00A46956" w:rsidP="00A46956">
            <w:pPr>
              <w:spacing w:before="60" w:after="60"/>
              <w:rPr>
                <w:rFonts w:eastAsia="Times New Roman"/>
                <w:lang w:eastAsia="en-GB"/>
              </w:rPr>
            </w:pPr>
            <w:r w:rsidRPr="004F0CEC">
              <w:rPr>
                <w:rFonts w:eastAsia="Times New Roman"/>
                <w:lang w:eastAsia="en-GB"/>
              </w:rPr>
              <w:t>Company number (for example commercial register identification number, if applicable)</w:t>
            </w:r>
          </w:p>
        </w:tc>
        <w:tc>
          <w:tcPr>
            <w:tcW w:w="2500" w:type="pct"/>
            <w:tcBorders>
              <w:top w:val="single" w:sz="6" w:space="0" w:color="000000"/>
              <w:left w:val="single" w:sz="6" w:space="0" w:color="000000"/>
              <w:bottom w:val="single" w:sz="6" w:space="0" w:color="000000"/>
              <w:right w:val="single" w:sz="6" w:space="0" w:color="000000"/>
            </w:tcBorders>
            <w:hideMark/>
          </w:tcPr>
          <w:p w14:paraId="7469EDFB"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89E4CF5"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BCBBE56" w14:textId="77777777" w:rsidR="00A46956" w:rsidRPr="004F0CEC" w:rsidRDefault="00A46956" w:rsidP="00A46956">
            <w:pPr>
              <w:spacing w:before="60" w:after="60"/>
              <w:rPr>
                <w:rFonts w:eastAsia="Times New Roman"/>
                <w:lang w:eastAsia="en-GB"/>
              </w:rPr>
            </w:pPr>
            <w:r w:rsidRPr="004F0CEC">
              <w:rPr>
                <w:rFonts w:eastAsia="Times New Roman"/>
                <w:lang w:eastAsia="en-GB"/>
              </w:rPr>
              <w:t>Number/Unit/Building</w:t>
            </w:r>
          </w:p>
        </w:tc>
        <w:tc>
          <w:tcPr>
            <w:tcW w:w="2500" w:type="pct"/>
            <w:tcBorders>
              <w:top w:val="single" w:sz="6" w:space="0" w:color="000000"/>
              <w:left w:val="single" w:sz="6" w:space="0" w:color="000000"/>
              <w:bottom w:val="single" w:sz="6" w:space="0" w:color="000000"/>
              <w:right w:val="single" w:sz="6" w:space="0" w:color="000000"/>
            </w:tcBorders>
            <w:hideMark/>
          </w:tcPr>
          <w:p w14:paraId="0251D67E"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0E77031E"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BFB1ACB" w14:textId="77777777" w:rsidR="00A46956" w:rsidRPr="004F0CEC" w:rsidRDefault="00A46956" w:rsidP="00A46956">
            <w:pPr>
              <w:spacing w:before="60" w:after="60"/>
              <w:rPr>
                <w:rFonts w:eastAsia="Times New Roman"/>
                <w:lang w:eastAsia="en-GB"/>
              </w:rPr>
            </w:pPr>
            <w:r w:rsidRPr="004F0CEC">
              <w:rPr>
                <w:rFonts w:eastAsia="Times New Roman"/>
                <w:lang w:eastAsia="en-GB"/>
              </w:rPr>
              <w:t>Street</w:t>
            </w:r>
          </w:p>
        </w:tc>
        <w:tc>
          <w:tcPr>
            <w:tcW w:w="2500" w:type="pct"/>
            <w:tcBorders>
              <w:top w:val="single" w:sz="6" w:space="0" w:color="000000"/>
              <w:left w:val="single" w:sz="6" w:space="0" w:color="000000"/>
              <w:bottom w:val="single" w:sz="6" w:space="0" w:color="000000"/>
              <w:right w:val="single" w:sz="6" w:space="0" w:color="000000"/>
            </w:tcBorders>
            <w:hideMark/>
          </w:tcPr>
          <w:p w14:paraId="3B3F8250"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074062CE"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6BF5764" w14:textId="77777777" w:rsidR="00A46956" w:rsidRPr="004F0CEC" w:rsidRDefault="00A46956" w:rsidP="00A46956">
            <w:pPr>
              <w:spacing w:before="60" w:after="60"/>
              <w:rPr>
                <w:rFonts w:eastAsia="Times New Roman"/>
                <w:lang w:eastAsia="en-GB"/>
              </w:rPr>
            </w:pPr>
            <w:r w:rsidRPr="004F0CEC">
              <w:rPr>
                <w:rFonts w:eastAsia="Times New Roman"/>
                <w:lang w:eastAsia="en-GB"/>
              </w:rPr>
              <w:t>Town</w:t>
            </w:r>
          </w:p>
        </w:tc>
        <w:tc>
          <w:tcPr>
            <w:tcW w:w="2500" w:type="pct"/>
            <w:tcBorders>
              <w:top w:val="single" w:sz="6" w:space="0" w:color="000000"/>
              <w:left w:val="single" w:sz="6" w:space="0" w:color="000000"/>
              <w:bottom w:val="single" w:sz="6" w:space="0" w:color="000000"/>
              <w:right w:val="single" w:sz="6" w:space="0" w:color="000000"/>
            </w:tcBorders>
            <w:hideMark/>
          </w:tcPr>
          <w:p w14:paraId="7588415C"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8484263"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C1B4064" w14:textId="77777777" w:rsidR="00A46956" w:rsidRPr="004F0CEC" w:rsidRDefault="00A46956" w:rsidP="00A46956">
            <w:pPr>
              <w:spacing w:before="60" w:after="60"/>
              <w:rPr>
                <w:rFonts w:eastAsia="Times New Roman"/>
                <w:lang w:eastAsia="en-GB"/>
              </w:rPr>
            </w:pPr>
            <w:r w:rsidRPr="004F0CEC">
              <w:rPr>
                <w:rFonts w:eastAsia="Times New Roman"/>
                <w:lang w:eastAsia="en-GB"/>
              </w:rPr>
              <w:t>Postcode</w:t>
            </w:r>
          </w:p>
        </w:tc>
        <w:tc>
          <w:tcPr>
            <w:tcW w:w="2500" w:type="pct"/>
            <w:tcBorders>
              <w:top w:val="single" w:sz="6" w:space="0" w:color="000000"/>
              <w:left w:val="single" w:sz="6" w:space="0" w:color="000000"/>
              <w:bottom w:val="single" w:sz="6" w:space="0" w:color="000000"/>
              <w:right w:val="single" w:sz="6" w:space="0" w:color="000000"/>
            </w:tcBorders>
            <w:hideMark/>
          </w:tcPr>
          <w:p w14:paraId="4C822813"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007CC5FF"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7278F81" w14:textId="77777777" w:rsidR="00A46956" w:rsidRPr="004F0CEC" w:rsidRDefault="00A46956" w:rsidP="00A46956">
            <w:pPr>
              <w:spacing w:before="60" w:after="60"/>
              <w:rPr>
                <w:rFonts w:eastAsia="Times New Roman"/>
                <w:lang w:eastAsia="en-GB"/>
              </w:rPr>
            </w:pPr>
            <w:r w:rsidRPr="004F0CEC">
              <w:rPr>
                <w:rFonts w:eastAsia="Times New Roman"/>
                <w:lang w:eastAsia="en-GB"/>
              </w:rPr>
              <w:t>State (where relevant)</w:t>
            </w:r>
          </w:p>
        </w:tc>
        <w:tc>
          <w:tcPr>
            <w:tcW w:w="2500" w:type="pct"/>
            <w:tcBorders>
              <w:top w:val="single" w:sz="6" w:space="0" w:color="000000"/>
              <w:left w:val="single" w:sz="6" w:space="0" w:color="000000"/>
              <w:bottom w:val="single" w:sz="6" w:space="0" w:color="000000"/>
              <w:right w:val="single" w:sz="6" w:space="0" w:color="000000"/>
            </w:tcBorders>
            <w:hideMark/>
          </w:tcPr>
          <w:p w14:paraId="53B922E6"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5195C005"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DC48574" w14:textId="77777777" w:rsidR="00A46956" w:rsidRPr="004F0CEC" w:rsidRDefault="00A46956" w:rsidP="00A46956">
            <w:pPr>
              <w:spacing w:before="60" w:after="60"/>
              <w:rPr>
                <w:rFonts w:eastAsia="Times New Roman"/>
                <w:lang w:eastAsia="en-GB"/>
              </w:rPr>
            </w:pPr>
            <w:r w:rsidRPr="004F0CEC">
              <w:rPr>
                <w:rFonts w:eastAsia="Times New Roman"/>
                <w:lang w:eastAsia="en-GB"/>
              </w:rPr>
              <w:t>Country</w:t>
            </w:r>
          </w:p>
        </w:tc>
        <w:tc>
          <w:tcPr>
            <w:tcW w:w="2500" w:type="pct"/>
            <w:tcBorders>
              <w:top w:val="single" w:sz="6" w:space="0" w:color="000000"/>
              <w:left w:val="single" w:sz="6" w:space="0" w:color="000000"/>
              <w:bottom w:val="single" w:sz="6" w:space="0" w:color="000000"/>
              <w:right w:val="single" w:sz="6" w:space="0" w:color="000000"/>
            </w:tcBorders>
            <w:hideMark/>
          </w:tcPr>
          <w:p w14:paraId="0740875D"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11D3B1E"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8F4535C" w14:textId="77777777" w:rsidR="00A46956" w:rsidRPr="004F0CEC" w:rsidRDefault="00A46956" w:rsidP="00A46956">
            <w:pPr>
              <w:spacing w:before="60" w:after="60"/>
              <w:rPr>
                <w:rFonts w:eastAsia="Times New Roman"/>
                <w:lang w:eastAsia="en-GB"/>
              </w:rPr>
            </w:pPr>
            <w:r w:rsidRPr="004F0CEC">
              <w:rPr>
                <w:rFonts w:eastAsia="Times New Roman"/>
                <w:lang w:eastAsia="en-GB"/>
              </w:rPr>
              <w:t>P.O. Box address, if applicable</w:t>
            </w:r>
          </w:p>
        </w:tc>
        <w:tc>
          <w:tcPr>
            <w:tcW w:w="2500" w:type="pct"/>
            <w:tcBorders>
              <w:top w:val="single" w:sz="6" w:space="0" w:color="000000"/>
              <w:left w:val="single" w:sz="6" w:space="0" w:color="000000"/>
              <w:bottom w:val="single" w:sz="6" w:space="0" w:color="000000"/>
              <w:right w:val="single" w:sz="6" w:space="0" w:color="000000"/>
            </w:tcBorders>
            <w:hideMark/>
          </w:tcPr>
          <w:p w14:paraId="502EDE9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8AA41A4" w14:textId="77777777" w:rsidTr="00185B12">
        <w:trPr>
          <w:tblCellSpacing w:w="0" w:type="dxa"/>
        </w:trPr>
        <w:tc>
          <w:tcPr>
            <w:tcW w:w="0" w:type="auto"/>
            <w:gridSpan w:val="2"/>
            <w:vAlign w:val="center"/>
            <w:hideMark/>
          </w:tcPr>
          <w:p w14:paraId="4971AA97"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1.5. Main address of organisation (if different from site to be validated)</w:t>
            </w:r>
          </w:p>
        </w:tc>
      </w:tr>
      <w:tr w:rsidR="004F0CEC" w:rsidRPr="004F0CEC" w14:paraId="594E2875"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6A501CD" w14:textId="77777777" w:rsidR="00A46956" w:rsidRPr="004F0CEC" w:rsidRDefault="00A46956" w:rsidP="00A46956">
            <w:pPr>
              <w:spacing w:before="60" w:after="60"/>
              <w:rPr>
                <w:rFonts w:eastAsia="Times New Roman"/>
                <w:lang w:eastAsia="en-GB"/>
              </w:rPr>
            </w:pPr>
            <w:r w:rsidRPr="004F0CEC">
              <w:rPr>
                <w:rFonts w:eastAsia="Times New Roman"/>
                <w:lang w:eastAsia="en-GB"/>
              </w:rPr>
              <w:t>Number/Unit/Building</w:t>
            </w:r>
          </w:p>
        </w:tc>
        <w:tc>
          <w:tcPr>
            <w:tcW w:w="2500" w:type="pct"/>
            <w:tcBorders>
              <w:top w:val="single" w:sz="6" w:space="0" w:color="000000"/>
              <w:left w:val="single" w:sz="6" w:space="0" w:color="000000"/>
              <w:bottom w:val="single" w:sz="6" w:space="0" w:color="000000"/>
              <w:right w:val="single" w:sz="6" w:space="0" w:color="000000"/>
            </w:tcBorders>
            <w:hideMark/>
          </w:tcPr>
          <w:p w14:paraId="2342EB6B"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1971FD3"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6730060" w14:textId="77777777" w:rsidR="00A46956" w:rsidRPr="004F0CEC" w:rsidRDefault="00A46956" w:rsidP="00A46956">
            <w:pPr>
              <w:spacing w:before="60" w:after="60"/>
              <w:rPr>
                <w:rFonts w:eastAsia="Times New Roman"/>
                <w:lang w:eastAsia="en-GB"/>
              </w:rPr>
            </w:pPr>
            <w:r w:rsidRPr="004F0CEC">
              <w:rPr>
                <w:rFonts w:eastAsia="Times New Roman"/>
                <w:lang w:eastAsia="en-GB"/>
              </w:rPr>
              <w:t>Street</w:t>
            </w:r>
          </w:p>
        </w:tc>
        <w:tc>
          <w:tcPr>
            <w:tcW w:w="2500" w:type="pct"/>
            <w:tcBorders>
              <w:top w:val="single" w:sz="6" w:space="0" w:color="000000"/>
              <w:left w:val="single" w:sz="6" w:space="0" w:color="000000"/>
              <w:bottom w:val="single" w:sz="6" w:space="0" w:color="000000"/>
              <w:right w:val="single" w:sz="6" w:space="0" w:color="000000"/>
            </w:tcBorders>
            <w:hideMark/>
          </w:tcPr>
          <w:p w14:paraId="24E21D9F"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F185F0B"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DACAAEE" w14:textId="77777777" w:rsidR="00A46956" w:rsidRPr="004F0CEC" w:rsidRDefault="00A46956" w:rsidP="00A46956">
            <w:pPr>
              <w:spacing w:before="60" w:after="60"/>
              <w:rPr>
                <w:rFonts w:eastAsia="Times New Roman"/>
                <w:lang w:eastAsia="en-GB"/>
              </w:rPr>
            </w:pPr>
            <w:r w:rsidRPr="004F0CEC">
              <w:rPr>
                <w:rFonts w:eastAsia="Times New Roman"/>
                <w:lang w:eastAsia="en-GB"/>
              </w:rPr>
              <w:lastRenderedPageBreak/>
              <w:t>Town</w:t>
            </w:r>
          </w:p>
        </w:tc>
        <w:tc>
          <w:tcPr>
            <w:tcW w:w="2500" w:type="pct"/>
            <w:tcBorders>
              <w:top w:val="single" w:sz="6" w:space="0" w:color="000000"/>
              <w:left w:val="single" w:sz="6" w:space="0" w:color="000000"/>
              <w:bottom w:val="single" w:sz="6" w:space="0" w:color="000000"/>
              <w:right w:val="single" w:sz="6" w:space="0" w:color="000000"/>
            </w:tcBorders>
            <w:hideMark/>
          </w:tcPr>
          <w:p w14:paraId="14265F08"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09E9E89"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502F820" w14:textId="77777777" w:rsidR="00A46956" w:rsidRPr="004F0CEC" w:rsidRDefault="00A46956" w:rsidP="00A46956">
            <w:pPr>
              <w:spacing w:before="60" w:after="60"/>
              <w:rPr>
                <w:rFonts w:eastAsia="Times New Roman"/>
                <w:lang w:eastAsia="en-GB"/>
              </w:rPr>
            </w:pPr>
            <w:r w:rsidRPr="004F0CEC">
              <w:rPr>
                <w:rFonts w:eastAsia="Times New Roman"/>
                <w:lang w:eastAsia="en-GB"/>
              </w:rPr>
              <w:t>Postcode</w:t>
            </w:r>
          </w:p>
        </w:tc>
        <w:tc>
          <w:tcPr>
            <w:tcW w:w="2500" w:type="pct"/>
            <w:tcBorders>
              <w:top w:val="single" w:sz="6" w:space="0" w:color="000000"/>
              <w:left w:val="single" w:sz="6" w:space="0" w:color="000000"/>
              <w:bottom w:val="single" w:sz="6" w:space="0" w:color="000000"/>
              <w:right w:val="single" w:sz="6" w:space="0" w:color="000000"/>
            </w:tcBorders>
            <w:hideMark/>
          </w:tcPr>
          <w:p w14:paraId="5DF58FE8"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098F5D81"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034ACC9" w14:textId="77777777" w:rsidR="00A46956" w:rsidRPr="004F0CEC" w:rsidRDefault="00A46956" w:rsidP="00A46956">
            <w:pPr>
              <w:spacing w:before="60" w:after="60"/>
              <w:rPr>
                <w:rFonts w:eastAsia="Times New Roman"/>
                <w:lang w:eastAsia="en-GB"/>
              </w:rPr>
            </w:pPr>
            <w:r w:rsidRPr="004F0CEC">
              <w:rPr>
                <w:rFonts w:eastAsia="Times New Roman"/>
                <w:lang w:eastAsia="en-GB"/>
              </w:rPr>
              <w:t>State (where relevant)</w:t>
            </w:r>
          </w:p>
        </w:tc>
        <w:tc>
          <w:tcPr>
            <w:tcW w:w="2500" w:type="pct"/>
            <w:tcBorders>
              <w:top w:val="single" w:sz="6" w:space="0" w:color="000000"/>
              <w:left w:val="single" w:sz="6" w:space="0" w:color="000000"/>
              <w:bottom w:val="single" w:sz="6" w:space="0" w:color="000000"/>
              <w:right w:val="single" w:sz="6" w:space="0" w:color="000000"/>
            </w:tcBorders>
            <w:hideMark/>
          </w:tcPr>
          <w:p w14:paraId="0FD56BA5"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69D5BFEB"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C02D90E" w14:textId="77777777" w:rsidR="00A46956" w:rsidRPr="004F0CEC" w:rsidRDefault="00A46956" w:rsidP="00A46956">
            <w:pPr>
              <w:spacing w:before="60" w:after="60"/>
              <w:rPr>
                <w:rFonts w:eastAsia="Times New Roman"/>
                <w:lang w:eastAsia="en-GB"/>
              </w:rPr>
            </w:pPr>
            <w:r w:rsidRPr="004F0CEC">
              <w:rPr>
                <w:rFonts w:eastAsia="Times New Roman"/>
                <w:lang w:eastAsia="en-GB"/>
              </w:rPr>
              <w:t>Country</w:t>
            </w:r>
          </w:p>
        </w:tc>
        <w:tc>
          <w:tcPr>
            <w:tcW w:w="2500" w:type="pct"/>
            <w:tcBorders>
              <w:top w:val="single" w:sz="6" w:space="0" w:color="000000"/>
              <w:left w:val="single" w:sz="6" w:space="0" w:color="000000"/>
              <w:bottom w:val="single" w:sz="6" w:space="0" w:color="000000"/>
              <w:right w:val="single" w:sz="6" w:space="0" w:color="000000"/>
            </w:tcBorders>
            <w:hideMark/>
          </w:tcPr>
          <w:p w14:paraId="744DDAF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EFA91EA"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8308F2F" w14:textId="77777777" w:rsidR="00A46956" w:rsidRPr="004F0CEC" w:rsidRDefault="00A46956" w:rsidP="00A46956">
            <w:pPr>
              <w:spacing w:before="60" w:after="60"/>
              <w:rPr>
                <w:rFonts w:eastAsia="Times New Roman"/>
                <w:lang w:eastAsia="en-GB"/>
              </w:rPr>
            </w:pPr>
            <w:r w:rsidRPr="004F0CEC">
              <w:rPr>
                <w:rFonts w:eastAsia="Times New Roman"/>
                <w:lang w:eastAsia="en-GB"/>
              </w:rPr>
              <w:t>P.O. Box address, if applicable</w:t>
            </w:r>
          </w:p>
        </w:tc>
        <w:tc>
          <w:tcPr>
            <w:tcW w:w="2500" w:type="pct"/>
            <w:tcBorders>
              <w:top w:val="single" w:sz="6" w:space="0" w:color="000000"/>
              <w:left w:val="single" w:sz="6" w:space="0" w:color="000000"/>
              <w:bottom w:val="single" w:sz="6" w:space="0" w:color="000000"/>
              <w:right w:val="single" w:sz="6" w:space="0" w:color="000000"/>
            </w:tcBorders>
            <w:hideMark/>
          </w:tcPr>
          <w:p w14:paraId="09F1DEBC"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293C5A0" w14:textId="77777777" w:rsidTr="00185B12">
        <w:trPr>
          <w:tblCellSpacing w:w="0" w:type="dxa"/>
        </w:trPr>
        <w:tc>
          <w:tcPr>
            <w:tcW w:w="0" w:type="auto"/>
            <w:gridSpan w:val="2"/>
            <w:vAlign w:val="center"/>
            <w:hideMark/>
          </w:tcPr>
          <w:p w14:paraId="0DBC79A7"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1.6. Nature of business – Types of cargo processed</w:t>
            </w:r>
          </w:p>
        </w:tc>
      </w:tr>
      <w:tr w:rsidR="004F0CEC" w:rsidRPr="004F0CEC" w14:paraId="08D18C28"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A114951" w14:textId="77777777" w:rsidR="00A46956" w:rsidRPr="004F0CEC" w:rsidRDefault="00A46956" w:rsidP="00A46956">
            <w:pPr>
              <w:spacing w:before="60" w:after="60"/>
              <w:rPr>
                <w:rFonts w:eastAsia="Times New Roman"/>
                <w:lang w:eastAsia="en-GB"/>
              </w:rPr>
            </w:pPr>
            <w:r w:rsidRPr="004F0CEC">
              <w:rPr>
                <w:rFonts w:eastAsia="Times New Roman"/>
                <w:lang w:eastAsia="en-GB"/>
              </w:rPr>
              <w:t>What is the nature of business, e.g. type of cargo processed in the applicant’s premises?</w:t>
            </w:r>
          </w:p>
        </w:tc>
        <w:tc>
          <w:tcPr>
            <w:tcW w:w="2500" w:type="pct"/>
            <w:tcBorders>
              <w:top w:val="single" w:sz="6" w:space="0" w:color="000000"/>
              <w:left w:val="single" w:sz="6" w:space="0" w:color="000000"/>
              <w:bottom w:val="single" w:sz="6" w:space="0" w:color="000000"/>
              <w:right w:val="single" w:sz="6" w:space="0" w:color="000000"/>
            </w:tcBorders>
            <w:hideMark/>
          </w:tcPr>
          <w:p w14:paraId="14367920"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4CB0AE31" w14:textId="77777777" w:rsidTr="00185B12">
        <w:trPr>
          <w:tblCellSpacing w:w="0" w:type="dxa"/>
        </w:trPr>
        <w:tc>
          <w:tcPr>
            <w:tcW w:w="0" w:type="auto"/>
            <w:gridSpan w:val="2"/>
            <w:vAlign w:val="center"/>
            <w:hideMark/>
          </w:tcPr>
          <w:p w14:paraId="69FA919A"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1.7. Is the applicant responsible for…?</w:t>
            </w:r>
          </w:p>
        </w:tc>
      </w:tr>
      <w:tr w:rsidR="004F0CEC" w:rsidRPr="004F0CEC" w14:paraId="6A646368"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4883" w:type="pct"/>
              <w:tblCellSpacing w:w="0" w:type="dxa"/>
              <w:tblCellMar>
                <w:left w:w="0" w:type="dxa"/>
                <w:right w:w="0" w:type="dxa"/>
              </w:tblCellMar>
              <w:tblLook w:val="04A0" w:firstRow="1" w:lastRow="0" w:firstColumn="1" w:lastColumn="0" w:noHBand="0" w:noVBand="1"/>
            </w:tblPr>
            <w:tblGrid>
              <w:gridCol w:w="274"/>
              <w:gridCol w:w="4096"/>
            </w:tblGrid>
            <w:tr w:rsidR="004F0CEC" w:rsidRPr="004F0CEC" w14:paraId="246D6E0B" w14:textId="77777777" w:rsidTr="00185B12">
              <w:trPr>
                <w:tblCellSpacing w:w="0" w:type="dxa"/>
              </w:trPr>
              <w:tc>
                <w:tcPr>
                  <w:tcW w:w="313" w:type="pct"/>
                  <w:hideMark/>
                </w:tcPr>
                <w:p w14:paraId="31176132"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a)</w:t>
                  </w:r>
                </w:p>
              </w:tc>
              <w:tc>
                <w:tcPr>
                  <w:tcW w:w="4687" w:type="pct"/>
                  <w:hideMark/>
                </w:tcPr>
                <w:p w14:paraId="68F89B5F"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production</w:t>
                  </w:r>
                </w:p>
              </w:tc>
            </w:tr>
          </w:tbl>
          <w:p w14:paraId="1523705E" w14:textId="77777777" w:rsidR="00A46956" w:rsidRPr="004F0CEC" w:rsidRDefault="00A46956" w:rsidP="00A46956">
            <w:pPr>
              <w:spacing w:after="0"/>
            </w:pPr>
          </w:p>
          <w:tbl>
            <w:tblPr>
              <w:tblW w:w="5000" w:type="pct"/>
              <w:tblCellSpacing w:w="0" w:type="dxa"/>
              <w:tblCellMar>
                <w:left w:w="0" w:type="dxa"/>
                <w:right w:w="0" w:type="dxa"/>
              </w:tblCellMar>
              <w:tblLook w:val="04A0" w:firstRow="1" w:lastRow="0" w:firstColumn="1" w:lastColumn="0" w:noHBand="0" w:noVBand="1"/>
            </w:tblPr>
            <w:tblGrid>
              <w:gridCol w:w="274"/>
              <w:gridCol w:w="4201"/>
            </w:tblGrid>
            <w:tr w:rsidR="004F0CEC" w:rsidRPr="004F0CEC" w14:paraId="2A8CD9FB" w14:textId="77777777" w:rsidTr="00185B12">
              <w:trPr>
                <w:tblCellSpacing w:w="0" w:type="dxa"/>
              </w:trPr>
              <w:tc>
                <w:tcPr>
                  <w:tcW w:w="306" w:type="pct"/>
                  <w:hideMark/>
                </w:tcPr>
                <w:p w14:paraId="0B9A8DDC"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b)</w:t>
                  </w:r>
                </w:p>
              </w:tc>
              <w:tc>
                <w:tcPr>
                  <w:tcW w:w="4694" w:type="pct"/>
                  <w:hideMark/>
                </w:tcPr>
                <w:p w14:paraId="4340DDE1"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packing</w:t>
                  </w:r>
                </w:p>
              </w:tc>
            </w:tr>
          </w:tbl>
          <w:p w14:paraId="78933278" w14:textId="77777777" w:rsidR="00A46956" w:rsidRPr="004F0CEC" w:rsidRDefault="00A46956" w:rsidP="00A46956">
            <w:pPr>
              <w:spacing w:after="0"/>
            </w:pPr>
          </w:p>
          <w:tbl>
            <w:tblPr>
              <w:tblW w:w="4883" w:type="pct"/>
              <w:tblCellSpacing w:w="0" w:type="dxa"/>
              <w:tblCellMar>
                <w:left w:w="0" w:type="dxa"/>
                <w:right w:w="0" w:type="dxa"/>
              </w:tblCellMar>
              <w:tblLook w:val="04A0" w:firstRow="1" w:lastRow="0" w:firstColumn="1" w:lastColumn="0" w:noHBand="0" w:noVBand="1"/>
            </w:tblPr>
            <w:tblGrid>
              <w:gridCol w:w="274"/>
              <w:gridCol w:w="4096"/>
            </w:tblGrid>
            <w:tr w:rsidR="004F0CEC" w:rsidRPr="004F0CEC" w14:paraId="50C07272" w14:textId="77777777" w:rsidTr="00185B12">
              <w:trPr>
                <w:tblCellSpacing w:w="0" w:type="dxa"/>
              </w:trPr>
              <w:tc>
                <w:tcPr>
                  <w:tcW w:w="313" w:type="pct"/>
                  <w:hideMark/>
                </w:tcPr>
                <w:p w14:paraId="42041FF4"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c)</w:t>
                  </w:r>
                </w:p>
              </w:tc>
              <w:tc>
                <w:tcPr>
                  <w:tcW w:w="4687" w:type="pct"/>
                  <w:hideMark/>
                </w:tcPr>
                <w:p w14:paraId="334A9EF2"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storage</w:t>
                  </w:r>
                </w:p>
              </w:tc>
            </w:tr>
          </w:tbl>
          <w:p w14:paraId="01F352AA" w14:textId="77777777" w:rsidR="00A46956" w:rsidRPr="004F0CEC" w:rsidRDefault="00A46956" w:rsidP="00A46956">
            <w:pPr>
              <w:spacing w:after="0"/>
            </w:pPr>
          </w:p>
          <w:tbl>
            <w:tblPr>
              <w:tblW w:w="4883" w:type="pct"/>
              <w:tblCellSpacing w:w="0" w:type="dxa"/>
              <w:tblCellMar>
                <w:left w:w="0" w:type="dxa"/>
                <w:right w:w="0" w:type="dxa"/>
              </w:tblCellMar>
              <w:tblLook w:val="04A0" w:firstRow="1" w:lastRow="0" w:firstColumn="1" w:lastColumn="0" w:noHBand="0" w:noVBand="1"/>
            </w:tblPr>
            <w:tblGrid>
              <w:gridCol w:w="274"/>
              <w:gridCol w:w="4096"/>
            </w:tblGrid>
            <w:tr w:rsidR="004F0CEC" w:rsidRPr="004F0CEC" w14:paraId="78004707" w14:textId="77777777" w:rsidTr="00185B12">
              <w:trPr>
                <w:tblCellSpacing w:w="0" w:type="dxa"/>
              </w:trPr>
              <w:tc>
                <w:tcPr>
                  <w:tcW w:w="313" w:type="pct"/>
                  <w:hideMark/>
                </w:tcPr>
                <w:p w14:paraId="6EB6EFAA"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d)</w:t>
                  </w:r>
                </w:p>
              </w:tc>
              <w:tc>
                <w:tcPr>
                  <w:tcW w:w="4687" w:type="pct"/>
                  <w:hideMark/>
                </w:tcPr>
                <w:p w14:paraId="7B153788"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despatch</w:t>
                  </w:r>
                </w:p>
              </w:tc>
            </w:tr>
          </w:tbl>
          <w:p w14:paraId="3DB1C3AA" w14:textId="77777777" w:rsidR="00A46956" w:rsidRPr="004F0CEC" w:rsidRDefault="00A46956" w:rsidP="00A46956">
            <w:pPr>
              <w:spacing w:after="0"/>
            </w:pPr>
          </w:p>
          <w:tbl>
            <w:tblPr>
              <w:tblW w:w="5000" w:type="pct"/>
              <w:tblCellSpacing w:w="0" w:type="dxa"/>
              <w:tblCellMar>
                <w:left w:w="0" w:type="dxa"/>
                <w:right w:w="0" w:type="dxa"/>
              </w:tblCellMar>
              <w:tblLook w:val="04A0" w:firstRow="1" w:lastRow="0" w:firstColumn="1" w:lastColumn="0" w:noHBand="0" w:noVBand="1"/>
            </w:tblPr>
            <w:tblGrid>
              <w:gridCol w:w="274"/>
              <w:gridCol w:w="4201"/>
            </w:tblGrid>
            <w:tr w:rsidR="004F0CEC" w:rsidRPr="004F0CEC" w14:paraId="3C031DE1" w14:textId="77777777" w:rsidTr="00185B12">
              <w:trPr>
                <w:tblCellSpacing w:w="0" w:type="dxa"/>
              </w:trPr>
              <w:tc>
                <w:tcPr>
                  <w:tcW w:w="306" w:type="pct"/>
                  <w:hideMark/>
                </w:tcPr>
                <w:p w14:paraId="67AC2ECA"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e)</w:t>
                  </w:r>
                </w:p>
              </w:tc>
              <w:tc>
                <w:tcPr>
                  <w:tcW w:w="4694" w:type="pct"/>
                  <w:hideMark/>
                </w:tcPr>
                <w:p w14:paraId="538BFA03"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other, please specify</w:t>
                  </w:r>
                </w:p>
              </w:tc>
            </w:tr>
          </w:tbl>
          <w:p w14:paraId="5E9E23F1" w14:textId="77777777" w:rsidR="00A46956" w:rsidRPr="004F0CEC" w:rsidRDefault="00A46956" w:rsidP="00A46956">
            <w:pPr>
              <w:spacing w:after="0"/>
              <w:rPr>
                <w:rFonts w:eastAsia="Times New Roman"/>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14:paraId="73D5C145"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5287665" w14:textId="77777777" w:rsidTr="00185B12">
        <w:trPr>
          <w:tblCellSpacing w:w="0" w:type="dxa"/>
        </w:trPr>
        <w:tc>
          <w:tcPr>
            <w:tcW w:w="0" w:type="auto"/>
            <w:gridSpan w:val="2"/>
            <w:vAlign w:val="center"/>
            <w:hideMark/>
          </w:tcPr>
          <w:p w14:paraId="284689F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1.8. Approximate number of employees on site</w:t>
            </w:r>
          </w:p>
        </w:tc>
      </w:tr>
      <w:tr w:rsidR="004F0CEC" w:rsidRPr="004F0CEC" w14:paraId="190525AD"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C52BF1B" w14:textId="77777777" w:rsidR="00A46956" w:rsidRPr="004F0CEC" w:rsidRDefault="00A46956" w:rsidP="00A46956">
            <w:pPr>
              <w:spacing w:before="60" w:after="60"/>
              <w:rPr>
                <w:rFonts w:eastAsia="Times New Roman"/>
                <w:lang w:eastAsia="en-GB"/>
              </w:rPr>
            </w:pPr>
            <w:r w:rsidRPr="004F0CEC">
              <w:rPr>
                <w:rFonts w:eastAsia="Times New Roman"/>
                <w:lang w:eastAsia="en-GB"/>
              </w:rPr>
              <w:t>Number</w:t>
            </w:r>
          </w:p>
        </w:tc>
        <w:tc>
          <w:tcPr>
            <w:tcW w:w="2500" w:type="pct"/>
            <w:tcBorders>
              <w:top w:val="single" w:sz="6" w:space="0" w:color="000000"/>
              <w:left w:val="single" w:sz="6" w:space="0" w:color="000000"/>
              <w:bottom w:val="single" w:sz="6" w:space="0" w:color="000000"/>
              <w:right w:val="single" w:sz="6" w:space="0" w:color="000000"/>
            </w:tcBorders>
            <w:hideMark/>
          </w:tcPr>
          <w:p w14:paraId="3D7A5469"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40F186AD" w14:textId="77777777" w:rsidTr="00185B12">
        <w:trPr>
          <w:tblCellSpacing w:w="0" w:type="dxa"/>
        </w:trPr>
        <w:tc>
          <w:tcPr>
            <w:tcW w:w="0" w:type="auto"/>
            <w:gridSpan w:val="2"/>
            <w:vAlign w:val="center"/>
            <w:hideMark/>
          </w:tcPr>
          <w:p w14:paraId="7583160A"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1.9. Name and title of person responsible for third country air cargo or air mail security</w:t>
            </w:r>
          </w:p>
        </w:tc>
      </w:tr>
      <w:tr w:rsidR="004F0CEC" w:rsidRPr="004F0CEC" w14:paraId="78094298"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CC87D3B" w14:textId="77777777" w:rsidR="00A46956" w:rsidRPr="004F0CEC" w:rsidRDefault="00A46956" w:rsidP="00A46956">
            <w:pPr>
              <w:spacing w:before="60" w:after="60"/>
              <w:rPr>
                <w:rFonts w:eastAsia="Times New Roman"/>
                <w:lang w:eastAsia="en-GB"/>
              </w:rPr>
            </w:pPr>
            <w:r w:rsidRPr="004F0CEC">
              <w:rPr>
                <w:rFonts w:eastAsia="Times New Roman"/>
                <w:lang w:eastAsia="en-GB"/>
              </w:rPr>
              <w:t>Name</w:t>
            </w:r>
          </w:p>
        </w:tc>
        <w:tc>
          <w:tcPr>
            <w:tcW w:w="2500" w:type="pct"/>
            <w:tcBorders>
              <w:top w:val="single" w:sz="6" w:space="0" w:color="000000"/>
              <w:left w:val="single" w:sz="6" w:space="0" w:color="000000"/>
              <w:bottom w:val="single" w:sz="6" w:space="0" w:color="000000"/>
              <w:right w:val="single" w:sz="6" w:space="0" w:color="000000"/>
            </w:tcBorders>
            <w:hideMark/>
          </w:tcPr>
          <w:p w14:paraId="027906DF"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9405F72"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64CBA29" w14:textId="77777777" w:rsidR="00A46956" w:rsidRPr="004F0CEC" w:rsidRDefault="00A46956" w:rsidP="00A46956">
            <w:pPr>
              <w:spacing w:before="60" w:after="60"/>
              <w:rPr>
                <w:rFonts w:eastAsia="Times New Roman"/>
                <w:lang w:eastAsia="en-GB"/>
              </w:rPr>
            </w:pPr>
            <w:r w:rsidRPr="004F0CEC">
              <w:rPr>
                <w:rFonts w:eastAsia="Times New Roman"/>
                <w:lang w:eastAsia="en-GB"/>
              </w:rPr>
              <w:t>Job title</w:t>
            </w:r>
          </w:p>
        </w:tc>
        <w:tc>
          <w:tcPr>
            <w:tcW w:w="2500" w:type="pct"/>
            <w:tcBorders>
              <w:top w:val="single" w:sz="6" w:space="0" w:color="000000"/>
              <w:left w:val="single" w:sz="6" w:space="0" w:color="000000"/>
              <w:bottom w:val="single" w:sz="6" w:space="0" w:color="000000"/>
              <w:right w:val="single" w:sz="6" w:space="0" w:color="000000"/>
            </w:tcBorders>
            <w:hideMark/>
          </w:tcPr>
          <w:p w14:paraId="188E6188"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4EA219B7"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59A655E" w14:textId="77777777" w:rsidR="00A46956" w:rsidRPr="004F0CEC" w:rsidRDefault="00A46956" w:rsidP="00A46956">
            <w:pPr>
              <w:spacing w:before="60" w:after="60"/>
              <w:rPr>
                <w:rFonts w:eastAsia="Times New Roman"/>
                <w:lang w:eastAsia="en-GB"/>
              </w:rPr>
            </w:pPr>
            <w:r w:rsidRPr="004F0CEC">
              <w:rPr>
                <w:rFonts w:eastAsia="Times New Roman"/>
                <w:lang w:eastAsia="en-GB"/>
              </w:rPr>
              <w:t>E-mail address</w:t>
            </w:r>
          </w:p>
        </w:tc>
        <w:tc>
          <w:tcPr>
            <w:tcW w:w="2500" w:type="pct"/>
            <w:tcBorders>
              <w:top w:val="single" w:sz="6" w:space="0" w:color="000000"/>
              <w:left w:val="single" w:sz="6" w:space="0" w:color="000000"/>
              <w:bottom w:val="single" w:sz="6" w:space="0" w:color="000000"/>
              <w:right w:val="single" w:sz="6" w:space="0" w:color="000000"/>
            </w:tcBorders>
            <w:hideMark/>
          </w:tcPr>
          <w:p w14:paraId="2F2F8F88"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DB88346"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BC15BFF" w14:textId="77777777" w:rsidR="00A46956" w:rsidRPr="004F0CEC" w:rsidRDefault="00A46956" w:rsidP="00A46956">
            <w:pPr>
              <w:spacing w:before="60" w:after="60"/>
              <w:rPr>
                <w:rFonts w:eastAsia="Times New Roman"/>
                <w:lang w:eastAsia="en-GB"/>
              </w:rPr>
            </w:pPr>
            <w:r w:rsidRPr="004F0CEC">
              <w:rPr>
                <w:rFonts w:eastAsia="Times New Roman"/>
                <w:lang w:eastAsia="en-GB"/>
              </w:rPr>
              <w:t>Telephone number – including international codes</w:t>
            </w:r>
          </w:p>
        </w:tc>
        <w:tc>
          <w:tcPr>
            <w:tcW w:w="2500" w:type="pct"/>
            <w:tcBorders>
              <w:top w:val="single" w:sz="6" w:space="0" w:color="000000"/>
              <w:left w:val="single" w:sz="6" w:space="0" w:color="000000"/>
              <w:bottom w:val="single" w:sz="6" w:space="0" w:color="000000"/>
              <w:right w:val="single" w:sz="6" w:space="0" w:color="000000"/>
            </w:tcBorders>
            <w:hideMark/>
          </w:tcPr>
          <w:p w14:paraId="03F3094D" w14:textId="77777777" w:rsidR="00A46956" w:rsidRPr="004F0CEC" w:rsidRDefault="00A46956" w:rsidP="00A46956">
            <w:pPr>
              <w:spacing w:before="100" w:beforeAutospacing="1" w:after="100" w:afterAutospacing="1"/>
              <w:rPr>
                <w:rFonts w:eastAsia="Times New Roman"/>
                <w:szCs w:val="24"/>
                <w:lang w:eastAsia="en-GB"/>
              </w:rPr>
            </w:pPr>
          </w:p>
        </w:tc>
      </w:tr>
    </w:tbl>
    <w:p w14:paraId="4A90E607" w14:textId="77777777" w:rsidR="00A46956" w:rsidRPr="004F0CEC" w:rsidRDefault="00A46956" w:rsidP="00A46956">
      <w:pPr>
        <w:spacing w:after="0"/>
        <w:rPr>
          <w:rFonts w:eastAsia="Times New Roman"/>
          <w:b/>
          <w:bCs/>
          <w:szCs w:val="24"/>
          <w:lang w:eastAsia="en-GB"/>
        </w:rPr>
      </w:pPr>
    </w:p>
    <w:p w14:paraId="33D56CF7" w14:textId="77777777" w:rsidR="00A46956" w:rsidRPr="004F0CEC" w:rsidRDefault="00A46956" w:rsidP="00A46956">
      <w:pPr>
        <w:spacing w:after="0"/>
        <w:jc w:val="center"/>
        <w:rPr>
          <w:rFonts w:eastAsia="Times New Roman"/>
          <w:bCs/>
          <w:szCs w:val="24"/>
          <w:lang w:eastAsia="en-GB"/>
        </w:rPr>
      </w:pPr>
      <w:r w:rsidRPr="004F0CEC">
        <w:rPr>
          <w:rFonts w:eastAsia="Times New Roman"/>
          <w:bCs/>
          <w:szCs w:val="24"/>
          <w:lang w:eastAsia="en-GB"/>
        </w:rPr>
        <w:t>PART 2</w:t>
      </w:r>
    </w:p>
    <w:p w14:paraId="1DC21214" w14:textId="77777777" w:rsidR="00A46956" w:rsidRPr="004F0CEC" w:rsidRDefault="00A46956" w:rsidP="00A46956">
      <w:pPr>
        <w:spacing w:before="60" w:after="60"/>
        <w:jc w:val="center"/>
        <w:rPr>
          <w:rFonts w:eastAsia="Times New Roman"/>
          <w:b/>
          <w:bCs/>
          <w:szCs w:val="24"/>
          <w:lang w:eastAsia="en-GB"/>
        </w:rPr>
      </w:pPr>
      <w:r w:rsidRPr="004F0CEC">
        <w:rPr>
          <w:rFonts w:eastAsia="Times New Roman"/>
          <w:b/>
          <w:bCs/>
          <w:szCs w:val="24"/>
          <w:lang w:eastAsia="en-GB"/>
        </w:rPr>
        <w:t xml:space="preserve">Organisation and responsibilities of the third country UK aviation security validated known </w:t>
      </w:r>
      <w:proofErr w:type="gramStart"/>
      <w:r w:rsidRPr="004F0CEC">
        <w:rPr>
          <w:rFonts w:eastAsia="Times New Roman"/>
          <w:b/>
          <w:bCs/>
          <w:szCs w:val="24"/>
          <w:lang w:eastAsia="en-GB"/>
        </w:rPr>
        <w:t>consignor</w:t>
      </w:r>
      <w:proofErr w:type="gramEnd"/>
    </w:p>
    <w:p w14:paraId="393C54A5" w14:textId="6D0288B3"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Objective: No air cargo or mail shall be carried to the UK without being subject to security controls. Cargo and mail delivered by a </w:t>
      </w:r>
      <w:r w:rsidR="00E61ECA" w:rsidRPr="004F0CEC">
        <w:rPr>
          <w:rFonts w:eastAsia="Times New Roman"/>
          <w:szCs w:val="24"/>
          <w:lang w:eastAsia="en-GB"/>
        </w:rPr>
        <w:t xml:space="preserve">UK </w:t>
      </w:r>
      <w:r w:rsidRPr="004F0CEC">
        <w:rPr>
          <w:rFonts w:eastAsia="Times New Roman"/>
          <w:szCs w:val="24"/>
          <w:lang w:eastAsia="en-GB"/>
        </w:rPr>
        <w:t xml:space="preserve">KC3 to an </w:t>
      </w:r>
      <w:r w:rsidR="000A4DB6" w:rsidRPr="004F0CEC">
        <w:rPr>
          <w:rFonts w:eastAsia="Times New Roman"/>
          <w:szCs w:val="24"/>
          <w:lang w:eastAsia="en-GB"/>
        </w:rPr>
        <w:t xml:space="preserve">UK </w:t>
      </w:r>
      <w:r w:rsidRPr="004F0CEC">
        <w:rPr>
          <w:rFonts w:eastAsia="Times New Roman"/>
          <w:szCs w:val="24"/>
          <w:lang w:eastAsia="en-GB"/>
        </w:rPr>
        <w:t>ACC3 or</w:t>
      </w:r>
      <w:r w:rsidR="00CF1331" w:rsidRPr="004F0CEC">
        <w:rPr>
          <w:rFonts w:eastAsia="Times New Roman"/>
          <w:szCs w:val="24"/>
          <w:lang w:eastAsia="en-GB"/>
        </w:rPr>
        <w:t xml:space="preserve"> UK</w:t>
      </w:r>
      <w:r w:rsidRPr="004F0CEC">
        <w:rPr>
          <w:rFonts w:eastAsia="Times New Roman"/>
          <w:szCs w:val="24"/>
          <w:lang w:eastAsia="en-GB"/>
        </w:rPr>
        <w:t xml:space="preserve"> RA3 may only be accepted as secure cargo or mail if such security controls are applied by the KC3. Details of such controls are provided by the following Parts of this checklist.</w:t>
      </w:r>
    </w:p>
    <w:p w14:paraId="09D37706" w14:textId="77777777" w:rsidR="00FA48D1" w:rsidRPr="004F0CEC" w:rsidRDefault="00FA48D1" w:rsidP="00A46956">
      <w:pPr>
        <w:spacing w:after="0"/>
        <w:rPr>
          <w:rFonts w:eastAsia="Times New Roman"/>
          <w:szCs w:val="24"/>
          <w:lang w:eastAsia="en-GB"/>
        </w:rPr>
      </w:pPr>
    </w:p>
    <w:p w14:paraId="0399BC5F" w14:textId="753EE7AF" w:rsidR="00FA48D1" w:rsidRPr="004F0CEC" w:rsidRDefault="00FA48D1" w:rsidP="00FA48D1">
      <w:pPr>
        <w:autoSpaceDE w:val="0"/>
        <w:autoSpaceDN w:val="0"/>
        <w:adjustRightInd w:val="0"/>
        <w:spacing w:before="60" w:after="60"/>
        <w:rPr>
          <w:szCs w:val="24"/>
          <w:lang w:eastAsia="en-GB"/>
        </w:rPr>
      </w:pPr>
      <w:r w:rsidRPr="004F0CEC">
        <w:rPr>
          <w:szCs w:val="24"/>
          <w:lang w:eastAsia="en-GB"/>
        </w:rPr>
        <w:lastRenderedPageBreak/>
        <w:t>[Please note that from 1 November 2026, only air cargo and air mail delivered by an UK KC3 to an UK ACC3 or another UK RA3 may be accepted as secure air cargo or air mail (for UK bound consignments), if such security controls are applied by an UK-</w:t>
      </w:r>
      <w:r w:rsidR="000A4DB6" w:rsidRPr="004F0CEC">
        <w:rPr>
          <w:szCs w:val="24"/>
          <w:lang w:eastAsia="en-GB"/>
        </w:rPr>
        <w:t>KC3</w:t>
      </w:r>
      <w:r w:rsidRPr="004F0CEC">
        <w:rPr>
          <w:szCs w:val="24"/>
          <w:lang w:eastAsia="en-GB"/>
        </w:rPr>
        <w:t xml:space="preserve">.]   </w:t>
      </w:r>
    </w:p>
    <w:p w14:paraId="795A35CA" w14:textId="77777777" w:rsidR="00FA48D1" w:rsidRPr="004F0CEC" w:rsidRDefault="00FA48D1" w:rsidP="00A46956">
      <w:pPr>
        <w:spacing w:after="0"/>
        <w:rPr>
          <w:rFonts w:eastAsia="Times New Roman"/>
          <w:szCs w:val="24"/>
          <w:lang w:eastAsia="en-GB"/>
        </w:rPr>
      </w:pPr>
    </w:p>
    <w:p w14:paraId="5A880D70" w14:textId="2A5D7C48"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The KC3 shall have procedures in place to ensure that appropriate security controls are applied to all UK bound air cargo and air mail and that secure cargo or mail is protected until being transferred to an </w:t>
      </w:r>
      <w:r w:rsidR="005E5B96" w:rsidRPr="004F0CEC">
        <w:rPr>
          <w:rFonts w:eastAsia="Times New Roman"/>
          <w:szCs w:val="24"/>
          <w:lang w:eastAsia="en-GB"/>
        </w:rPr>
        <w:t>UK-</w:t>
      </w:r>
      <w:r w:rsidRPr="004F0CEC">
        <w:rPr>
          <w:rFonts w:eastAsia="Times New Roman"/>
          <w:szCs w:val="24"/>
          <w:lang w:eastAsia="en-GB"/>
        </w:rPr>
        <w:t>ACC3 or a</w:t>
      </w:r>
      <w:r w:rsidR="005E5B96" w:rsidRPr="004F0CEC">
        <w:rPr>
          <w:rFonts w:eastAsia="Times New Roman"/>
          <w:szCs w:val="24"/>
          <w:lang w:eastAsia="en-GB"/>
        </w:rPr>
        <w:t xml:space="preserve"> UK-</w:t>
      </w:r>
      <w:r w:rsidRPr="004F0CEC">
        <w:rPr>
          <w:rFonts w:eastAsia="Times New Roman"/>
          <w:szCs w:val="24"/>
          <w:lang w:eastAsia="en-GB"/>
        </w:rPr>
        <w:t xml:space="preserve"> RA3. Security controls reasonably ensure that no prohibited articles are concealed in the consignment.</w:t>
      </w:r>
    </w:p>
    <w:p w14:paraId="3078772D" w14:textId="77777777" w:rsidR="00A46956" w:rsidRPr="004F0CEC" w:rsidRDefault="00A46956" w:rsidP="00A46956">
      <w:pPr>
        <w:spacing w:after="0"/>
        <w:rPr>
          <w:rFonts w:eastAsia="Times New Roman"/>
          <w:szCs w:val="24"/>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4F0CEC" w:rsidRPr="004F0CEC" w14:paraId="201EB687" w14:textId="77777777" w:rsidTr="00185B12">
        <w:trPr>
          <w:tblCellSpacing w:w="0" w:type="dxa"/>
        </w:trPr>
        <w:tc>
          <w:tcPr>
            <w:tcW w:w="0" w:type="auto"/>
            <w:gridSpan w:val="2"/>
            <w:vAlign w:val="center"/>
            <w:hideMark/>
          </w:tcPr>
          <w:p w14:paraId="1880CBFF"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2.1. Has the entity established a security programme?</w:t>
            </w:r>
          </w:p>
        </w:tc>
      </w:tr>
      <w:tr w:rsidR="004F0CEC" w:rsidRPr="004F0CEC" w14:paraId="78284575"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54D180F"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9A0C813"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FD23778"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BFDA16D" w14:textId="77777777" w:rsidR="00A46956" w:rsidRPr="004F0CEC" w:rsidRDefault="00A46956" w:rsidP="00A46956">
            <w:pPr>
              <w:spacing w:before="60" w:after="60"/>
              <w:rPr>
                <w:rFonts w:eastAsia="Times New Roman"/>
                <w:lang w:eastAsia="en-GB"/>
              </w:rPr>
            </w:pPr>
            <w:r w:rsidRPr="004F0CEC">
              <w:rPr>
                <w:rFonts w:eastAsia="Times New Roman"/>
                <w:lang w:eastAsia="en-GB"/>
              </w:rPr>
              <w:t>If NO, go directly to point 2.5</w:t>
            </w:r>
          </w:p>
        </w:tc>
        <w:tc>
          <w:tcPr>
            <w:tcW w:w="2500" w:type="pct"/>
            <w:tcBorders>
              <w:top w:val="single" w:sz="6" w:space="0" w:color="000000"/>
              <w:left w:val="single" w:sz="6" w:space="0" w:color="000000"/>
              <w:bottom w:val="single" w:sz="6" w:space="0" w:color="000000"/>
              <w:right w:val="single" w:sz="6" w:space="0" w:color="000000"/>
            </w:tcBorders>
            <w:hideMark/>
          </w:tcPr>
          <w:p w14:paraId="0C269942"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5DA5E5E1" w14:textId="77777777" w:rsidTr="00185B12">
        <w:trPr>
          <w:tblCellSpacing w:w="0" w:type="dxa"/>
        </w:trPr>
        <w:tc>
          <w:tcPr>
            <w:tcW w:w="0" w:type="auto"/>
            <w:gridSpan w:val="2"/>
            <w:vAlign w:val="center"/>
            <w:hideMark/>
          </w:tcPr>
          <w:p w14:paraId="7EA6BCCC"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2.2. Entity security programme information</w:t>
            </w:r>
          </w:p>
        </w:tc>
      </w:tr>
      <w:tr w:rsidR="004F0CEC" w:rsidRPr="004F0CEC" w14:paraId="0924B7A5"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070C7AC" w14:textId="77777777" w:rsidR="00A46956" w:rsidRPr="004F0CEC" w:rsidRDefault="00A46956" w:rsidP="00A46956">
            <w:pPr>
              <w:spacing w:before="60" w:after="60"/>
              <w:rPr>
                <w:rFonts w:eastAsia="Times New Roman"/>
                <w:lang w:eastAsia="en-GB"/>
              </w:rPr>
            </w:pPr>
            <w:r w:rsidRPr="004F0CEC">
              <w:rPr>
                <w:rFonts w:eastAsia="Times New Roman"/>
                <w:lang w:eastAsia="en-GB"/>
              </w:rPr>
              <w:t>Date – use exact format dd/mm/</w:t>
            </w:r>
            <w:proofErr w:type="spellStart"/>
            <w:r w:rsidRPr="004F0CEC">
              <w:rPr>
                <w:rFonts w:eastAsia="Times New Roman"/>
                <w:lang w:eastAsia="en-GB"/>
              </w:rPr>
              <w:t>yyyy</w:t>
            </w:r>
            <w:proofErr w:type="spellEnd"/>
          </w:p>
        </w:tc>
        <w:tc>
          <w:tcPr>
            <w:tcW w:w="2500" w:type="pct"/>
            <w:tcBorders>
              <w:top w:val="single" w:sz="6" w:space="0" w:color="000000"/>
              <w:left w:val="single" w:sz="6" w:space="0" w:color="000000"/>
              <w:bottom w:val="single" w:sz="6" w:space="0" w:color="000000"/>
              <w:right w:val="single" w:sz="6" w:space="0" w:color="000000"/>
            </w:tcBorders>
            <w:hideMark/>
          </w:tcPr>
          <w:p w14:paraId="41A8F0A5"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64668DA8"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0A5F647" w14:textId="77777777" w:rsidR="00A46956" w:rsidRPr="004F0CEC" w:rsidRDefault="00A46956" w:rsidP="00A46956">
            <w:pPr>
              <w:spacing w:before="60" w:after="60"/>
              <w:rPr>
                <w:rFonts w:eastAsia="Times New Roman"/>
                <w:lang w:eastAsia="en-GB"/>
              </w:rPr>
            </w:pPr>
            <w:r w:rsidRPr="004F0CEC">
              <w:rPr>
                <w:rFonts w:eastAsia="Times New Roman"/>
                <w:lang w:eastAsia="en-GB"/>
              </w:rPr>
              <w:t>Version</w:t>
            </w:r>
          </w:p>
        </w:tc>
        <w:tc>
          <w:tcPr>
            <w:tcW w:w="2500" w:type="pct"/>
            <w:tcBorders>
              <w:top w:val="single" w:sz="6" w:space="0" w:color="000000"/>
              <w:left w:val="single" w:sz="6" w:space="0" w:color="000000"/>
              <w:bottom w:val="single" w:sz="6" w:space="0" w:color="000000"/>
              <w:right w:val="single" w:sz="6" w:space="0" w:color="000000"/>
            </w:tcBorders>
            <w:hideMark/>
          </w:tcPr>
          <w:p w14:paraId="59E5EA9E"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3430DC2"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D555334" w14:textId="77777777" w:rsidR="00A46956" w:rsidRPr="004F0CEC" w:rsidRDefault="00A46956" w:rsidP="00A46956">
            <w:pPr>
              <w:spacing w:before="60" w:after="60"/>
              <w:rPr>
                <w:rFonts w:eastAsia="Times New Roman"/>
                <w:lang w:eastAsia="en-GB"/>
              </w:rPr>
            </w:pPr>
            <w:r w:rsidRPr="004F0CEC">
              <w:rPr>
                <w:rFonts w:eastAsia="Times New Roman"/>
                <w:lang w:eastAsia="en-GB"/>
              </w:rPr>
              <w:t>Is the security programme submitted to or approved by the appropriate authority of the state in which the entity is located? If YES, please describe the process.</w:t>
            </w:r>
          </w:p>
        </w:tc>
        <w:tc>
          <w:tcPr>
            <w:tcW w:w="2500" w:type="pct"/>
            <w:tcBorders>
              <w:top w:val="single" w:sz="6" w:space="0" w:color="000000"/>
              <w:left w:val="single" w:sz="6" w:space="0" w:color="000000"/>
              <w:bottom w:val="single" w:sz="6" w:space="0" w:color="000000"/>
              <w:right w:val="single" w:sz="6" w:space="0" w:color="000000"/>
            </w:tcBorders>
            <w:hideMark/>
          </w:tcPr>
          <w:p w14:paraId="5D65BE5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11939F6" w14:textId="77777777" w:rsidTr="00185B12">
        <w:trPr>
          <w:tblCellSpacing w:w="0" w:type="dxa"/>
        </w:trPr>
        <w:tc>
          <w:tcPr>
            <w:tcW w:w="0" w:type="auto"/>
            <w:gridSpan w:val="2"/>
            <w:vAlign w:val="center"/>
            <w:hideMark/>
          </w:tcPr>
          <w:p w14:paraId="5E738745"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2.3. Does the security programme sufficiently cover the elements mentioned in parts 4 to 11 of the checklist?</w:t>
            </w:r>
          </w:p>
        </w:tc>
      </w:tr>
      <w:tr w:rsidR="004F0CEC" w:rsidRPr="004F0CEC" w14:paraId="4CF081DC"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FD14852"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AD01CDF"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3EFB1AB"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1B2AFA9" w14:textId="77777777" w:rsidR="00A46956" w:rsidRPr="004F0CEC" w:rsidRDefault="00A46956" w:rsidP="00A46956">
            <w:pPr>
              <w:spacing w:before="60" w:after="60"/>
              <w:rPr>
                <w:rFonts w:eastAsia="Times New Roman"/>
                <w:lang w:eastAsia="en-GB"/>
              </w:rPr>
            </w:pPr>
            <w:r w:rsidRPr="004F0CEC">
              <w:rPr>
                <w:rFonts w:eastAsia="Times New Roman"/>
                <w:lang w:eastAsia="en-GB"/>
              </w:rPr>
              <w:t>If NO, describe why, detailing the reasons</w:t>
            </w:r>
          </w:p>
        </w:tc>
        <w:tc>
          <w:tcPr>
            <w:tcW w:w="2500" w:type="pct"/>
            <w:tcBorders>
              <w:top w:val="single" w:sz="6" w:space="0" w:color="000000"/>
              <w:left w:val="single" w:sz="6" w:space="0" w:color="000000"/>
              <w:bottom w:val="single" w:sz="6" w:space="0" w:color="000000"/>
              <w:right w:val="single" w:sz="6" w:space="0" w:color="000000"/>
            </w:tcBorders>
            <w:hideMark/>
          </w:tcPr>
          <w:p w14:paraId="7F09BEF5"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78F26931" w14:textId="77777777" w:rsidTr="00185B12">
        <w:trPr>
          <w:tblCellSpacing w:w="0" w:type="dxa"/>
        </w:trPr>
        <w:tc>
          <w:tcPr>
            <w:tcW w:w="0" w:type="auto"/>
            <w:gridSpan w:val="2"/>
            <w:vAlign w:val="center"/>
            <w:hideMark/>
          </w:tcPr>
          <w:p w14:paraId="0D7FBFEC"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2.4. Is the security programme conclusive, robust and complete?</w:t>
            </w:r>
          </w:p>
        </w:tc>
      </w:tr>
      <w:tr w:rsidR="004F0CEC" w:rsidRPr="004F0CEC" w14:paraId="096682B9"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6BA804E"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3BD8DB6C"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BB0C22F"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CB1A76F" w14:textId="77777777" w:rsidR="00A46956" w:rsidRPr="004F0CEC" w:rsidRDefault="00A46956" w:rsidP="00A46956">
            <w:pPr>
              <w:spacing w:before="60" w:after="60"/>
              <w:rPr>
                <w:rFonts w:eastAsia="Times New Roman"/>
                <w:lang w:eastAsia="en-GB"/>
              </w:rPr>
            </w:pPr>
            <w:r w:rsidRPr="004F0CEC">
              <w:rPr>
                <w:rFonts w:eastAsia="Times New Roman"/>
                <w:lang w:eastAsia="en-GB"/>
              </w:rPr>
              <w:t>If NO, specify the reasons</w:t>
            </w:r>
          </w:p>
        </w:tc>
        <w:tc>
          <w:tcPr>
            <w:tcW w:w="2500" w:type="pct"/>
            <w:tcBorders>
              <w:top w:val="single" w:sz="6" w:space="0" w:color="000000"/>
              <w:left w:val="single" w:sz="6" w:space="0" w:color="000000"/>
              <w:bottom w:val="single" w:sz="6" w:space="0" w:color="000000"/>
              <w:right w:val="single" w:sz="6" w:space="0" w:color="000000"/>
            </w:tcBorders>
            <w:hideMark/>
          </w:tcPr>
          <w:p w14:paraId="067117F5"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7F163641" w14:textId="77777777" w:rsidTr="00185B12">
        <w:trPr>
          <w:tblCellSpacing w:w="0" w:type="dxa"/>
        </w:trPr>
        <w:tc>
          <w:tcPr>
            <w:tcW w:w="0" w:type="auto"/>
            <w:gridSpan w:val="2"/>
            <w:vAlign w:val="center"/>
            <w:hideMark/>
          </w:tcPr>
          <w:p w14:paraId="0716570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2.5. Has the entity established a process to ensure that UK bound air cargo or air mail is submitted to appropriate security controls before being transferred to an ACC3 or an RA3?</w:t>
            </w:r>
          </w:p>
        </w:tc>
      </w:tr>
      <w:tr w:rsidR="004F0CEC" w:rsidRPr="004F0CEC" w14:paraId="740F9BFD"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22C6615"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C5500E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7BA51F8B"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5E03A77"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describe the process</w:t>
            </w:r>
          </w:p>
        </w:tc>
        <w:tc>
          <w:tcPr>
            <w:tcW w:w="2500" w:type="pct"/>
            <w:tcBorders>
              <w:top w:val="single" w:sz="6" w:space="0" w:color="000000"/>
              <w:left w:val="single" w:sz="6" w:space="0" w:color="000000"/>
              <w:bottom w:val="single" w:sz="6" w:space="0" w:color="000000"/>
              <w:right w:val="single" w:sz="6" w:space="0" w:color="000000"/>
            </w:tcBorders>
            <w:hideMark/>
          </w:tcPr>
          <w:p w14:paraId="562F9CF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8190F4C" w14:textId="77777777" w:rsidTr="00185B12">
        <w:trPr>
          <w:tblCellSpacing w:w="0" w:type="dxa"/>
        </w:trPr>
        <w:tc>
          <w:tcPr>
            <w:tcW w:w="0" w:type="auto"/>
            <w:gridSpan w:val="2"/>
            <w:vAlign w:val="center"/>
            <w:hideMark/>
          </w:tcPr>
          <w:p w14:paraId="08B80EB6"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2.6. Has the entity a management system (for example instruments, instructions) in place to ensure that the required security controls are implemented?</w:t>
            </w:r>
          </w:p>
        </w:tc>
      </w:tr>
      <w:tr w:rsidR="004F0CEC" w:rsidRPr="004F0CEC" w14:paraId="4FF008C2"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46C8C69"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3535BA8"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0960D79"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8283694" w14:textId="42FFF738" w:rsidR="00794BE6" w:rsidRPr="004F0CEC" w:rsidRDefault="00794BE6" w:rsidP="00794BE6">
            <w:pPr>
              <w:autoSpaceDE w:val="0"/>
              <w:autoSpaceDN w:val="0"/>
              <w:adjustRightInd w:val="0"/>
              <w:spacing w:after="0"/>
              <w:rPr>
                <w:szCs w:val="24"/>
                <w:lang w:eastAsia="en-GB"/>
              </w:rPr>
            </w:pPr>
            <w:r w:rsidRPr="004F0CEC">
              <w:rPr>
                <w:szCs w:val="24"/>
                <w:lang w:eastAsia="en-GB"/>
              </w:rPr>
              <w:lastRenderedPageBreak/>
              <w:t xml:space="preserve">If YES, </w:t>
            </w:r>
            <w:r w:rsidR="00B77F2D" w:rsidRPr="004F0CEC">
              <w:rPr>
                <w:szCs w:val="24"/>
                <w:lang w:eastAsia="en-GB"/>
              </w:rPr>
              <w:t xml:space="preserve">a) </w:t>
            </w:r>
            <w:r w:rsidRPr="004F0CEC">
              <w:rPr>
                <w:szCs w:val="24"/>
                <w:lang w:eastAsia="en-GB"/>
              </w:rPr>
              <w:t xml:space="preserve">describe the management system and explain if it is approved, </w:t>
            </w:r>
            <w:proofErr w:type="gramStart"/>
            <w:r w:rsidRPr="004F0CEC">
              <w:rPr>
                <w:szCs w:val="24"/>
                <w:lang w:eastAsia="en-GB"/>
              </w:rPr>
              <w:t>checked</w:t>
            </w:r>
            <w:proofErr w:type="gramEnd"/>
            <w:r w:rsidRPr="004F0CEC">
              <w:rPr>
                <w:szCs w:val="24"/>
                <w:lang w:eastAsia="en-GB"/>
              </w:rPr>
              <w:t xml:space="preserve"> or provided by the appropriate authority or another entity.</w:t>
            </w:r>
          </w:p>
          <w:p w14:paraId="468CD451" w14:textId="41565AF8" w:rsidR="00A46956" w:rsidRPr="004F0CEC" w:rsidRDefault="00B77F2D" w:rsidP="00794BE6">
            <w:pPr>
              <w:autoSpaceDE w:val="0"/>
              <w:autoSpaceDN w:val="0"/>
              <w:adjustRightInd w:val="0"/>
              <w:spacing w:after="0"/>
              <w:rPr>
                <w:szCs w:val="24"/>
                <w:lang w:eastAsia="en-GB"/>
              </w:rPr>
            </w:pPr>
            <w:r w:rsidRPr="004F0CEC">
              <w:rPr>
                <w:szCs w:val="24"/>
                <w:lang w:eastAsia="en-GB"/>
              </w:rPr>
              <w:t xml:space="preserve">b) </w:t>
            </w:r>
            <w:r w:rsidR="00794BE6" w:rsidRPr="004F0CEC">
              <w:rPr>
                <w:szCs w:val="24"/>
                <w:lang w:eastAsia="en-GB"/>
              </w:rPr>
              <w:t>Provide details of internal and external auditing activity – what are the frequency of auditing/inspections; and when w</w:t>
            </w:r>
            <w:r w:rsidRPr="004F0CEC">
              <w:rPr>
                <w:szCs w:val="24"/>
                <w:lang w:eastAsia="en-GB"/>
              </w:rPr>
              <w:t>ere</w:t>
            </w:r>
            <w:r w:rsidR="00794BE6" w:rsidRPr="004F0CEC">
              <w:rPr>
                <w:szCs w:val="24"/>
                <w:lang w:eastAsia="en-GB"/>
              </w:rPr>
              <w:t xml:space="preserve"> the last 2 full </w:t>
            </w:r>
            <w:r w:rsidRPr="004F0CEC">
              <w:rPr>
                <w:szCs w:val="24"/>
                <w:lang w:eastAsia="en-GB"/>
              </w:rPr>
              <w:t>audits/</w:t>
            </w:r>
            <w:r w:rsidR="00794BE6" w:rsidRPr="004F0CEC">
              <w:rPr>
                <w:szCs w:val="24"/>
                <w:lang w:eastAsia="en-GB"/>
              </w:rPr>
              <w:t>inspections completed</w:t>
            </w:r>
          </w:p>
        </w:tc>
        <w:tc>
          <w:tcPr>
            <w:tcW w:w="2500" w:type="pct"/>
            <w:tcBorders>
              <w:top w:val="single" w:sz="6" w:space="0" w:color="000000"/>
              <w:left w:val="single" w:sz="6" w:space="0" w:color="000000"/>
              <w:bottom w:val="single" w:sz="6" w:space="0" w:color="000000"/>
              <w:right w:val="single" w:sz="6" w:space="0" w:color="000000"/>
            </w:tcBorders>
            <w:hideMark/>
          </w:tcPr>
          <w:p w14:paraId="23B9F91A"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79B5FFFD"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78FA930" w14:textId="77777777" w:rsidR="00A46956" w:rsidRPr="004F0CEC" w:rsidRDefault="00A46956" w:rsidP="00A46956">
            <w:pPr>
              <w:spacing w:before="60" w:after="60"/>
              <w:rPr>
                <w:rFonts w:eastAsia="Times New Roman"/>
                <w:lang w:eastAsia="en-GB"/>
              </w:rPr>
            </w:pPr>
            <w:r w:rsidRPr="004F0CEC">
              <w:rPr>
                <w:rFonts w:eastAsia="Times New Roman"/>
                <w:lang w:eastAsia="en-GB"/>
              </w:rPr>
              <w:t>If NO, explain how the entity ensures that security controls are applied in the required manner.</w:t>
            </w:r>
          </w:p>
        </w:tc>
        <w:tc>
          <w:tcPr>
            <w:tcW w:w="2500" w:type="pct"/>
            <w:tcBorders>
              <w:top w:val="single" w:sz="6" w:space="0" w:color="000000"/>
              <w:left w:val="single" w:sz="6" w:space="0" w:color="000000"/>
              <w:bottom w:val="single" w:sz="6" w:space="0" w:color="000000"/>
              <w:right w:val="single" w:sz="6" w:space="0" w:color="000000"/>
            </w:tcBorders>
            <w:hideMark/>
          </w:tcPr>
          <w:p w14:paraId="2D5A3BD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A829720" w14:textId="77777777" w:rsidTr="00185B12">
        <w:trPr>
          <w:tblCellSpacing w:w="0" w:type="dxa"/>
        </w:trPr>
        <w:tc>
          <w:tcPr>
            <w:tcW w:w="0" w:type="auto"/>
            <w:gridSpan w:val="2"/>
            <w:vAlign w:val="center"/>
            <w:hideMark/>
          </w:tcPr>
          <w:p w14:paraId="562A9428"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2.7. Conclusions and general comments on the reliance, conclusiveness and robustness of the process.</w:t>
            </w:r>
          </w:p>
        </w:tc>
      </w:tr>
      <w:tr w:rsidR="004F0CEC" w:rsidRPr="004F0CEC" w14:paraId="74539342"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EEC833D"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1273821F"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4B52D295"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5454D6D"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0EB83195" w14:textId="77777777" w:rsidR="00A46956" w:rsidRPr="004F0CEC" w:rsidRDefault="00A46956" w:rsidP="00A46956">
            <w:pPr>
              <w:spacing w:before="100" w:beforeAutospacing="1" w:after="100" w:afterAutospacing="1"/>
              <w:rPr>
                <w:rFonts w:eastAsia="Times New Roman"/>
                <w:szCs w:val="24"/>
                <w:lang w:eastAsia="en-GB"/>
              </w:rPr>
            </w:pPr>
          </w:p>
        </w:tc>
      </w:tr>
    </w:tbl>
    <w:p w14:paraId="2B990528" w14:textId="77777777" w:rsidR="00A46956" w:rsidRPr="004F0CEC" w:rsidRDefault="00A46956" w:rsidP="00A46956">
      <w:pPr>
        <w:spacing w:before="240"/>
        <w:rPr>
          <w:rFonts w:eastAsia="Times New Roman"/>
          <w:b/>
          <w:bCs/>
          <w:szCs w:val="24"/>
          <w:lang w:eastAsia="en-GB"/>
        </w:rPr>
      </w:pPr>
    </w:p>
    <w:p w14:paraId="28678748" w14:textId="77777777" w:rsidR="00A46956" w:rsidRPr="004F0CEC" w:rsidRDefault="00A46956" w:rsidP="00A46956">
      <w:pPr>
        <w:spacing w:before="240"/>
        <w:jc w:val="center"/>
        <w:rPr>
          <w:rFonts w:eastAsia="Times New Roman"/>
          <w:bCs/>
          <w:szCs w:val="24"/>
          <w:lang w:eastAsia="en-GB"/>
        </w:rPr>
      </w:pPr>
      <w:r w:rsidRPr="004F0CEC">
        <w:rPr>
          <w:rFonts w:eastAsia="Times New Roman"/>
          <w:bCs/>
          <w:szCs w:val="24"/>
          <w:lang w:eastAsia="en-GB"/>
        </w:rPr>
        <w:t>PART 3</w:t>
      </w:r>
    </w:p>
    <w:p w14:paraId="26BD8E07" w14:textId="15431E03" w:rsidR="00A46956" w:rsidRPr="004F0CEC" w:rsidRDefault="00A46956" w:rsidP="00A46956">
      <w:pPr>
        <w:spacing w:before="60" w:after="60"/>
        <w:jc w:val="center"/>
        <w:rPr>
          <w:rFonts w:eastAsia="Times New Roman"/>
          <w:b/>
          <w:bCs/>
          <w:szCs w:val="24"/>
          <w:lang w:eastAsia="en-GB"/>
        </w:rPr>
      </w:pPr>
      <w:r w:rsidRPr="004F0CEC">
        <w:rPr>
          <w:rFonts w:eastAsia="Times New Roman"/>
          <w:b/>
          <w:bCs/>
          <w:szCs w:val="24"/>
          <w:lang w:eastAsia="en-GB"/>
        </w:rPr>
        <w:t>Identifiable air cargo or mail</w:t>
      </w:r>
    </w:p>
    <w:p w14:paraId="50FE7736"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Objective: To establish the point or place where cargo or mail becomes identifiable as air cargo or air mail.</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4F0CEC" w:rsidRPr="004F0CEC" w14:paraId="4D9C055D" w14:textId="77777777" w:rsidTr="00185B12">
        <w:trPr>
          <w:tblCellSpacing w:w="0" w:type="dxa"/>
        </w:trPr>
        <w:tc>
          <w:tcPr>
            <w:tcW w:w="0" w:type="auto"/>
            <w:gridSpan w:val="2"/>
            <w:vAlign w:val="center"/>
            <w:hideMark/>
          </w:tcPr>
          <w:p w14:paraId="4D303632"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3.1. By inspection of the production, packing, storage, selection, despatch and any other relevant areas, ascertain where and how a consignment of UK bound air cargo or air mail becomes identifiable as such.</w:t>
            </w:r>
          </w:p>
        </w:tc>
      </w:tr>
      <w:tr w:rsidR="004F0CEC" w:rsidRPr="004F0CEC" w14:paraId="25590B57"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5869B85" w14:textId="77777777" w:rsidR="00A46956" w:rsidRPr="004F0CEC" w:rsidRDefault="00A46956" w:rsidP="00A46956">
            <w:pPr>
              <w:spacing w:before="60" w:after="60"/>
              <w:rPr>
                <w:rFonts w:eastAsia="Times New Roman"/>
                <w:lang w:eastAsia="en-GB"/>
              </w:rPr>
            </w:pPr>
            <w:r w:rsidRPr="004F0CEC">
              <w:rPr>
                <w:rFonts w:eastAsia="Times New Roman"/>
                <w:lang w:eastAsia="en-GB"/>
              </w:rPr>
              <w:t>Describe</w:t>
            </w:r>
          </w:p>
        </w:tc>
        <w:tc>
          <w:tcPr>
            <w:tcW w:w="2500" w:type="pct"/>
            <w:tcBorders>
              <w:top w:val="single" w:sz="6" w:space="0" w:color="000000"/>
              <w:left w:val="single" w:sz="6" w:space="0" w:color="000000"/>
              <w:bottom w:val="single" w:sz="6" w:space="0" w:color="000000"/>
              <w:right w:val="single" w:sz="6" w:space="0" w:color="000000"/>
            </w:tcBorders>
            <w:hideMark/>
          </w:tcPr>
          <w:p w14:paraId="48093C3F"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8AA5E6A"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414C2E6"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0B85D789"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64D48EF"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AF4D277"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0D3ADD6D" w14:textId="77777777" w:rsidR="00A46956" w:rsidRPr="004F0CEC" w:rsidRDefault="00A46956" w:rsidP="00A46956">
            <w:pPr>
              <w:spacing w:before="100" w:beforeAutospacing="1" w:after="100" w:afterAutospacing="1"/>
              <w:rPr>
                <w:rFonts w:eastAsia="Times New Roman"/>
                <w:szCs w:val="24"/>
                <w:lang w:eastAsia="en-GB"/>
              </w:rPr>
            </w:pPr>
          </w:p>
        </w:tc>
      </w:tr>
    </w:tbl>
    <w:p w14:paraId="7DF3C459"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Please note that detailed information should be given on the protection of identifiable air cargo or air mail from unauthorised interference or tampering in Parts 6 to 9.</w:t>
      </w:r>
    </w:p>
    <w:p w14:paraId="0BC08E22" w14:textId="77777777" w:rsidR="00A46956" w:rsidRPr="004F0CEC" w:rsidRDefault="00A46956" w:rsidP="00A46956">
      <w:pPr>
        <w:spacing w:before="240"/>
        <w:jc w:val="center"/>
        <w:rPr>
          <w:rFonts w:eastAsia="Times New Roman"/>
          <w:bCs/>
          <w:szCs w:val="24"/>
          <w:lang w:eastAsia="en-GB"/>
        </w:rPr>
      </w:pPr>
      <w:r w:rsidRPr="004F0CEC">
        <w:rPr>
          <w:rFonts w:eastAsia="Times New Roman"/>
          <w:bCs/>
          <w:szCs w:val="24"/>
          <w:lang w:eastAsia="en-GB"/>
        </w:rPr>
        <w:t>PART 4</w:t>
      </w:r>
    </w:p>
    <w:p w14:paraId="7519754E" w14:textId="77777777" w:rsidR="00A46956" w:rsidRPr="004F0CEC" w:rsidRDefault="00A46956" w:rsidP="00A46956">
      <w:pPr>
        <w:spacing w:before="60" w:after="60"/>
        <w:jc w:val="center"/>
        <w:rPr>
          <w:rFonts w:eastAsia="Times New Roman"/>
          <w:b/>
          <w:bCs/>
          <w:szCs w:val="24"/>
          <w:lang w:eastAsia="en-GB"/>
        </w:rPr>
      </w:pPr>
      <w:r w:rsidRPr="004F0CEC">
        <w:rPr>
          <w:rFonts w:eastAsia="Times New Roman"/>
          <w:b/>
          <w:bCs/>
          <w:szCs w:val="24"/>
          <w:lang w:eastAsia="en-GB"/>
        </w:rPr>
        <w:t>Staff recruitment and training</w:t>
      </w:r>
    </w:p>
    <w:p w14:paraId="6CB6320F" w14:textId="00309D2B"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Objective: </w:t>
      </w:r>
      <w:proofErr w:type="gramStart"/>
      <w:r w:rsidRPr="004F0CEC">
        <w:rPr>
          <w:rFonts w:eastAsia="Times New Roman"/>
          <w:szCs w:val="24"/>
          <w:lang w:eastAsia="en-GB"/>
        </w:rPr>
        <w:t>In order to</w:t>
      </w:r>
      <w:proofErr w:type="gramEnd"/>
      <w:r w:rsidRPr="004F0CEC">
        <w:rPr>
          <w:rFonts w:eastAsia="Times New Roman"/>
          <w:szCs w:val="24"/>
          <w:lang w:eastAsia="en-GB"/>
        </w:rPr>
        <w:t xml:space="preserve"> ensure that the required security controls are applied, the </w:t>
      </w:r>
      <w:r w:rsidR="00C10403" w:rsidRPr="004F0CEC">
        <w:rPr>
          <w:rFonts w:eastAsia="Times New Roman"/>
          <w:szCs w:val="24"/>
          <w:lang w:eastAsia="en-GB"/>
        </w:rPr>
        <w:t xml:space="preserve">UK </w:t>
      </w:r>
      <w:r w:rsidRPr="004F0CEC">
        <w:rPr>
          <w:rFonts w:eastAsia="Times New Roman"/>
          <w:szCs w:val="24"/>
          <w:lang w:eastAsia="en-GB"/>
        </w:rPr>
        <w:t xml:space="preserve">KC3 shall assign responsible and competent staff to work in the field of securing air cargo or mail. Staff with access to </w:t>
      </w:r>
      <w:r w:rsidR="000E3C5E" w:rsidRPr="004F0CEC">
        <w:rPr>
          <w:rFonts w:eastAsia="Times New Roman"/>
          <w:szCs w:val="24"/>
          <w:lang w:eastAsia="en-GB"/>
        </w:rPr>
        <w:t xml:space="preserve">secured </w:t>
      </w:r>
      <w:r w:rsidRPr="004F0CEC">
        <w:rPr>
          <w:rFonts w:eastAsia="Times New Roman"/>
          <w:szCs w:val="24"/>
          <w:lang w:eastAsia="en-GB"/>
        </w:rPr>
        <w:t xml:space="preserve">air cargo possess all the competencies required to perform their duties and </w:t>
      </w:r>
      <w:r w:rsidR="000E3C5E" w:rsidRPr="004F0CEC">
        <w:rPr>
          <w:rFonts w:eastAsia="Times New Roman"/>
          <w:szCs w:val="24"/>
          <w:lang w:eastAsia="en-GB"/>
        </w:rPr>
        <w:t xml:space="preserve">are </w:t>
      </w:r>
      <w:r w:rsidRPr="004F0CEC">
        <w:rPr>
          <w:rFonts w:eastAsia="Times New Roman"/>
          <w:szCs w:val="24"/>
          <w:lang w:eastAsia="en-GB"/>
        </w:rPr>
        <w:t>appropriately trained.</w:t>
      </w:r>
    </w:p>
    <w:p w14:paraId="24AB6C0D" w14:textId="7366BFF9" w:rsidR="00A46956" w:rsidRPr="004F0CEC" w:rsidRDefault="00A46956" w:rsidP="00A46956">
      <w:pPr>
        <w:spacing w:after="0"/>
        <w:rPr>
          <w:rFonts w:eastAsia="Times New Roman"/>
          <w:szCs w:val="24"/>
          <w:lang w:eastAsia="en-GB"/>
        </w:rPr>
      </w:pPr>
      <w:proofErr w:type="gramStart"/>
      <w:r w:rsidRPr="004F0CEC">
        <w:rPr>
          <w:rFonts w:eastAsia="Times New Roman"/>
          <w:szCs w:val="24"/>
          <w:lang w:eastAsia="en-GB"/>
        </w:rPr>
        <w:lastRenderedPageBreak/>
        <w:t>In order to</w:t>
      </w:r>
      <w:proofErr w:type="gramEnd"/>
      <w:r w:rsidRPr="004F0CEC">
        <w:rPr>
          <w:rFonts w:eastAsia="Times New Roman"/>
          <w:szCs w:val="24"/>
          <w:lang w:eastAsia="en-GB"/>
        </w:rPr>
        <w:t xml:space="preserve"> fulfil that objective, the KC3 shall have </w:t>
      </w:r>
      <w:r w:rsidR="003F4AD7" w:rsidRPr="004F0CEC">
        <w:rPr>
          <w:rFonts w:eastAsia="Times New Roman"/>
          <w:szCs w:val="24"/>
          <w:lang w:eastAsia="en-GB"/>
        </w:rPr>
        <w:t xml:space="preserve">a </w:t>
      </w:r>
      <w:r w:rsidRPr="004F0CEC">
        <w:rPr>
          <w:rFonts w:eastAsia="Times New Roman"/>
          <w:szCs w:val="24"/>
          <w:lang w:eastAsia="en-GB"/>
        </w:rPr>
        <w:t>procedure in place to ensure that all staff (such as permanent, temporary, agency staff, drivers) with direct and unescorted access to air cargo or mail to which security controls are being or have been applied:</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4F0CEC" w:rsidRPr="004F0CEC" w14:paraId="3886343E" w14:textId="77777777" w:rsidTr="00185B12">
        <w:trPr>
          <w:tblCellSpacing w:w="0" w:type="dxa"/>
        </w:trPr>
        <w:tc>
          <w:tcPr>
            <w:tcW w:w="235" w:type="pct"/>
            <w:hideMark/>
          </w:tcPr>
          <w:p w14:paraId="5F5CF946"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(a)</w:t>
            </w:r>
          </w:p>
        </w:tc>
        <w:tc>
          <w:tcPr>
            <w:tcW w:w="4765" w:type="pct"/>
            <w:hideMark/>
          </w:tcPr>
          <w:p w14:paraId="0CD3E85F"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have been subject to initial and recurrent background checks, which are at least in accordance with the requirements of the local authorities of the KC3 premises validated; and</w:t>
            </w:r>
          </w:p>
        </w:tc>
      </w:tr>
      <w:tr w:rsidR="004F0CEC" w:rsidRPr="004F0CEC" w14:paraId="29295168" w14:textId="77777777" w:rsidTr="00185B12">
        <w:trPr>
          <w:tblCellSpacing w:w="0" w:type="dxa"/>
        </w:trPr>
        <w:tc>
          <w:tcPr>
            <w:tcW w:w="235" w:type="pct"/>
            <w:hideMark/>
          </w:tcPr>
          <w:p w14:paraId="0F8EFD0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(b)</w:t>
            </w:r>
          </w:p>
        </w:tc>
        <w:tc>
          <w:tcPr>
            <w:tcW w:w="4765" w:type="pct"/>
            <w:hideMark/>
          </w:tcPr>
          <w:p w14:paraId="7B8E9CFB"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have completed initial and recurrent security training to be aware of their security responsibilities in accordance with the requirements of the local authorities of the KC3 premises validated.</w:t>
            </w:r>
          </w:p>
        </w:tc>
      </w:tr>
    </w:tbl>
    <w:p w14:paraId="3124BEF3" w14:textId="77777777" w:rsidR="00A46956" w:rsidRPr="004F0CEC" w:rsidRDefault="00A46956" w:rsidP="00A46956">
      <w:pPr>
        <w:spacing w:after="0"/>
        <w:rPr>
          <w:rFonts w:eastAsia="Times New Roman"/>
          <w:i/>
          <w:iCs/>
          <w:szCs w:val="24"/>
          <w:lang w:eastAsia="en-GB"/>
        </w:rPr>
      </w:pPr>
      <w:r w:rsidRPr="004F0CEC">
        <w:rPr>
          <w:rFonts w:eastAsia="Times New Roman"/>
          <w:i/>
          <w:iCs/>
          <w:szCs w:val="24"/>
          <w:lang w:eastAsia="en-GB"/>
        </w:rPr>
        <w:t>Note:</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4F0CEC" w:rsidRPr="004F0CEC" w14:paraId="1EC33F63" w14:textId="77777777" w:rsidTr="00185B12">
        <w:trPr>
          <w:tblCellSpacing w:w="0" w:type="dxa"/>
        </w:trPr>
        <w:tc>
          <w:tcPr>
            <w:tcW w:w="235" w:type="pct"/>
            <w:hideMark/>
          </w:tcPr>
          <w:p w14:paraId="69BE44A5"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4765" w:type="pct"/>
            <w:hideMark/>
          </w:tcPr>
          <w:p w14:paraId="435C5C03" w14:textId="77777777" w:rsidR="00A46956" w:rsidRPr="004F0CEC" w:rsidRDefault="00A46956" w:rsidP="00A46956">
            <w:pPr>
              <w:spacing w:after="0"/>
              <w:rPr>
                <w:szCs w:val="24"/>
                <w:lang w:eastAsia="en-GB"/>
              </w:rPr>
            </w:pPr>
            <w:r w:rsidRPr="004F0CEC">
              <w:rPr>
                <w:rFonts w:eastAsia="Times New Roman"/>
                <w:szCs w:val="24"/>
                <w:lang w:eastAsia="en-GB"/>
              </w:rPr>
              <w:t xml:space="preserve">A </w:t>
            </w:r>
            <w:r w:rsidRPr="004F0CEC">
              <w:rPr>
                <w:szCs w:val="24"/>
                <w:lang w:eastAsia="en-GB"/>
              </w:rPr>
              <w:t>background check means a check of a person’s identity and previous experience, including any criminal history and any other security-related information relevant to assessing the person’s suitability to implement a security control or for unescorted access to a security restricted area (ICAO Annex 17 definition). This is in accordance with national legislation.</w:t>
            </w:r>
          </w:p>
          <w:p w14:paraId="4942B269" w14:textId="77777777" w:rsidR="00A46956" w:rsidRPr="004F0CEC" w:rsidRDefault="00A46956" w:rsidP="00A46956">
            <w:pPr>
              <w:spacing w:after="0"/>
              <w:rPr>
                <w:rFonts w:eastAsia="Times New Roman"/>
                <w:szCs w:val="24"/>
                <w:lang w:eastAsia="en-GB"/>
              </w:rPr>
            </w:pPr>
          </w:p>
        </w:tc>
      </w:tr>
    </w:tbl>
    <w:p w14:paraId="43637941" w14:textId="77777777" w:rsidR="00A46956" w:rsidRPr="004F0CEC" w:rsidRDefault="00A46956" w:rsidP="00A46956">
      <w:pPr>
        <w:spacing w:after="0"/>
        <w:rPr>
          <w:rFonts w:eastAsia="Times New Roman"/>
          <w:szCs w:val="24"/>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4F0CEC" w:rsidRPr="004F0CEC" w14:paraId="6C4BD9E6" w14:textId="77777777" w:rsidTr="00185B12">
        <w:trPr>
          <w:tblCellSpacing w:w="0" w:type="dxa"/>
        </w:trPr>
        <w:tc>
          <w:tcPr>
            <w:tcW w:w="0" w:type="auto"/>
            <w:gridSpan w:val="2"/>
            <w:vAlign w:val="center"/>
            <w:hideMark/>
          </w:tcPr>
          <w:p w14:paraId="5A2F869B" w14:textId="47DF9936" w:rsidR="00A46956" w:rsidRPr="004F0CEC" w:rsidRDefault="00A46956" w:rsidP="00A46956">
            <w:pPr>
              <w:spacing w:after="0"/>
              <w:rPr>
                <w:rFonts w:eastAsia="Times New Roman"/>
                <w:szCs w:val="24"/>
                <w:lang w:eastAsia="en-GB"/>
              </w:rPr>
            </w:pPr>
            <w:r w:rsidRPr="004F0CEC">
              <w:rPr>
                <w:rFonts w:eastAsia="Times New Roman"/>
                <w:szCs w:val="24"/>
                <w:lang w:eastAsia="en-GB"/>
              </w:rPr>
              <w:t>4.1. Is there a procedure ensuring that all staff with access to identifiable air cargo or mail is subject to a check that assesses background and competence?</w:t>
            </w:r>
          </w:p>
        </w:tc>
      </w:tr>
      <w:tr w:rsidR="004F0CEC" w:rsidRPr="004F0CEC" w14:paraId="0629E67E"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4F3347B"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71312A1F"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E957A12"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07C33BD" w14:textId="77777777" w:rsidR="00A46956" w:rsidRPr="004F0CEC" w:rsidRDefault="00A46956" w:rsidP="00A46956">
            <w:pPr>
              <w:spacing w:before="60" w:after="60"/>
              <w:rPr>
                <w:rFonts w:eastAsia="Times New Roman"/>
                <w:lang w:eastAsia="en-GB"/>
              </w:rPr>
            </w:pPr>
            <w:r w:rsidRPr="004F0CEC">
              <w:rPr>
                <w:rFonts w:eastAsia="Times New Roman"/>
                <w:lang w:eastAsia="en-GB"/>
              </w:rPr>
              <w:t xml:space="preserve">If YES, indicate the number of preceding years </w:t>
            </w:r>
            <w:proofErr w:type="gramStart"/>
            <w:r w:rsidRPr="004F0CEC">
              <w:rPr>
                <w:rFonts w:eastAsia="Times New Roman"/>
                <w:lang w:eastAsia="en-GB"/>
              </w:rPr>
              <w:t>taken into account</w:t>
            </w:r>
            <w:proofErr w:type="gramEnd"/>
            <w:r w:rsidRPr="004F0CEC">
              <w:rPr>
                <w:rFonts w:eastAsia="Times New Roman"/>
                <w:lang w:eastAsia="en-GB"/>
              </w:rPr>
              <w:t xml:space="preserve"> for the background check and state which entity carries it out.</w:t>
            </w:r>
          </w:p>
        </w:tc>
        <w:tc>
          <w:tcPr>
            <w:tcW w:w="2500" w:type="pct"/>
            <w:tcBorders>
              <w:top w:val="single" w:sz="6" w:space="0" w:color="000000"/>
              <w:left w:val="single" w:sz="6" w:space="0" w:color="000000"/>
              <w:bottom w:val="single" w:sz="6" w:space="0" w:color="000000"/>
              <w:right w:val="single" w:sz="6" w:space="0" w:color="000000"/>
            </w:tcBorders>
            <w:hideMark/>
          </w:tcPr>
          <w:p w14:paraId="07D98379"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4214EB21" w14:textId="77777777" w:rsidTr="00185B12">
        <w:trPr>
          <w:tblCellSpacing w:w="0" w:type="dxa"/>
        </w:trPr>
        <w:tc>
          <w:tcPr>
            <w:tcW w:w="0" w:type="auto"/>
            <w:gridSpan w:val="2"/>
            <w:vAlign w:val="center"/>
            <w:hideMark/>
          </w:tcPr>
          <w:p w14:paraId="0778D876"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4.2. Does this procedure include?</w:t>
            </w:r>
          </w:p>
        </w:tc>
      </w:tr>
      <w:tr w:rsidR="004F0CEC" w:rsidRPr="004F0CEC" w14:paraId="2DB05C06"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4887" w:type="pct"/>
              <w:tblCellSpacing w:w="0" w:type="dxa"/>
              <w:tblCellMar>
                <w:left w:w="0" w:type="dxa"/>
                <w:right w:w="0" w:type="dxa"/>
              </w:tblCellMar>
              <w:tblLook w:val="04A0" w:firstRow="1" w:lastRow="0" w:firstColumn="1" w:lastColumn="0" w:noHBand="0" w:noVBand="1"/>
            </w:tblPr>
            <w:tblGrid>
              <w:gridCol w:w="311"/>
              <w:gridCol w:w="4063"/>
            </w:tblGrid>
            <w:tr w:rsidR="004F0CEC" w:rsidRPr="004F0CEC" w14:paraId="7AF06B31" w14:textId="77777777" w:rsidTr="00185B12">
              <w:trPr>
                <w:tblCellSpacing w:w="0" w:type="dxa"/>
              </w:trPr>
              <w:tc>
                <w:tcPr>
                  <w:tcW w:w="0" w:type="auto"/>
                  <w:hideMark/>
                </w:tcPr>
                <w:p w14:paraId="378D16AC"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 -</w:t>
                  </w:r>
                </w:p>
              </w:tc>
              <w:tc>
                <w:tcPr>
                  <w:tcW w:w="4644" w:type="pct"/>
                  <w:hideMark/>
                </w:tcPr>
                <w:p w14:paraId="3AAB9B7A" w14:textId="578AD772" w:rsidR="00A46956" w:rsidRPr="004F0CEC" w:rsidRDefault="00A46956" w:rsidP="00794BE6">
                  <w:pPr>
                    <w:autoSpaceDE w:val="0"/>
                    <w:autoSpaceDN w:val="0"/>
                    <w:adjustRightInd w:val="0"/>
                    <w:spacing w:before="60" w:after="60"/>
                    <w:rPr>
                      <w:szCs w:val="24"/>
                      <w:lang w:eastAsia="en-GB"/>
                    </w:rPr>
                  </w:pPr>
                  <w:r w:rsidRPr="004F0CEC">
                    <w:rPr>
                      <w:rFonts w:eastAsia="Times New Roman"/>
                      <w:szCs w:val="24"/>
                      <w:lang w:eastAsia="en-GB"/>
                    </w:rPr>
                    <w:t>check of criminal records</w:t>
                  </w:r>
                  <w:r w:rsidR="00794BE6" w:rsidRPr="004F0CEC">
                    <w:rPr>
                      <w:rFonts w:eastAsia="Times New Roman"/>
                      <w:szCs w:val="24"/>
                      <w:lang w:eastAsia="en-GB"/>
                    </w:rPr>
                    <w:t xml:space="preserve"> </w:t>
                  </w:r>
                  <w:r w:rsidR="006061FC" w:rsidRPr="004F0CEC">
                    <w:rPr>
                      <w:szCs w:val="24"/>
                      <w:lang w:eastAsia="en-GB"/>
                    </w:rPr>
                    <w:t>(including whether the criminal records check is repeated/renewed after initial employment and if so, how frequently)</w:t>
                  </w:r>
                </w:p>
                <w:p w14:paraId="76949BD1" w14:textId="77777777" w:rsidR="006061FC" w:rsidRPr="004F0CEC" w:rsidRDefault="006061FC" w:rsidP="00794BE6">
                  <w:pPr>
                    <w:autoSpaceDE w:val="0"/>
                    <w:autoSpaceDN w:val="0"/>
                    <w:adjustRightInd w:val="0"/>
                    <w:spacing w:before="60" w:after="60"/>
                    <w:rPr>
                      <w:szCs w:val="24"/>
                      <w:lang w:eastAsia="en-GB"/>
                    </w:rPr>
                  </w:pPr>
                </w:p>
                <w:p w14:paraId="64786CBD" w14:textId="77777777" w:rsidR="00A46956" w:rsidRPr="004F0CEC" w:rsidRDefault="00A46956" w:rsidP="00A46956">
                  <w:pPr>
                    <w:spacing w:after="0"/>
                    <w:rPr>
                      <w:rFonts w:eastAsia="Times New Roman"/>
                      <w:szCs w:val="24"/>
                      <w:lang w:eastAsia="en-GB"/>
                    </w:rPr>
                  </w:pPr>
                </w:p>
              </w:tc>
            </w:tr>
            <w:tr w:rsidR="004F0CEC" w:rsidRPr="004F0CEC" w14:paraId="26C44D38" w14:textId="77777777" w:rsidTr="00185B12">
              <w:trPr>
                <w:tblCellSpacing w:w="0" w:type="dxa"/>
              </w:trPr>
              <w:tc>
                <w:tcPr>
                  <w:tcW w:w="0" w:type="auto"/>
                  <w:hideMark/>
                </w:tcPr>
                <w:p w14:paraId="744D4383"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 -</w:t>
                  </w:r>
                </w:p>
              </w:tc>
              <w:tc>
                <w:tcPr>
                  <w:tcW w:w="4644" w:type="pct"/>
                  <w:hideMark/>
                </w:tcPr>
                <w:p w14:paraId="1E7D3A01" w14:textId="77777777" w:rsidR="006061FC" w:rsidRPr="004F0CEC" w:rsidRDefault="006061FC" w:rsidP="00A46956">
                  <w:pPr>
                    <w:spacing w:after="0"/>
                    <w:rPr>
                      <w:rFonts w:eastAsia="Times New Roman"/>
                      <w:szCs w:val="24"/>
                      <w:lang w:eastAsia="en-GB"/>
                    </w:rPr>
                  </w:pPr>
                  <w:r w:rsidRPr="004F0CEC">
                    <w:rPr>
                      <w:rFonts w:eastAsia="Times New Roman"/>
                      <w:szCs w:val="24"/>
                      <w:lang w:eastAsia="en-GB"/>
                    </w:rPr>
                    <w:t>I</w:t>
                  </w:r>
                  <w:r w:rsidR="00A46956" w:rsidRPr="004F0CEC">
                    <w:rPr>
                      <w:rFonts w:eastAsia="Times New Roman"/>
                      <w:szCs w:val="24"/>
                      <w:lang w:eastAsia="en-GB"/>
                    </w:rPr>
                    <w:t>nterviews</w:t>
                  </w:r>
                </w:p>
                <w:p w14:paraId="5323FD96" w14:textId="73AB0636" w:rsidR="006061FC" w:rsidRPr="004F0CEC" w:rsidRDefault="006061FC" w:rsidP="00A46956">
                  <w:pPr>
                    <w:spacing w:after="0"/>
                    <w:rPr>
                      <w:rFonts w:eastAsia="Times New Roman"/>
                      <w:szCs w:val="24"/>
                      <w:lang w:eastAsia="en-GB"/>
                    </w:rPr>
                  </w:pPr>
                </w:p>
              </w:tc>
            </w:tr>
            <w:tr w:rsidR="004F0CEC" w:rsidRPr="004F0CEC" w14:paraId="0589EE53" w14:textId="77777777" w:rsidTr="00185B12">
              <w:trPr>
                <w:tblCellSpacing w:w="0" w:type="dxa"/>
              </w:trPr>
              <w:tc>
                <w:tcPr>
                  <w:tcW w:w="0" w:type="auto"/>
                  <w:hideMark/>
                </w:tcPr>
                <w:p w14:paraId="53D31C22"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 -</w:t>
                  </w:r>
                </w:p>
              </w:tc>
              <w:tc>
                <w:tcPr>
                  <w:tcW w:w="4644" w:type="pct"/>
                  <w:hideMark/>
                </w:tcPr>
                <w:p w14:paraId="2C2E4140" w14:textId="2D5B5B57" w:rsidR="00A46956" w:rsidRPr="004F0CEC" w:rsidRDefault="00A46956" w:rsidP="00A46956">
                  <w:pPr>
                    <w:spacing w:after="0"/>
                    <w:rPr>
                      <w:rFonts w:eastAsia="Times New Roman"/>
                      <w:szCs w:val="24"/>
                      <w:lang w:eastAsia="en-GB"/>
                    </w:rPr>
                  </w:pPr>
                  <w:r w:rsidRPr="004F0CEC">
                    <w:rPr>
                      <w:rFonts w:eastAsia="Times New Roman"/>
                      <w:szCs w:val="24"/>
                      <w:lang w:eastAsia="en-GB"/>
                    </w:rPr>
                    <w:t>other (provide details</w:t>
                  </w:r>
                  <w:r w:rsidR="00794BE6" w:rsidRPr="004F0CEC">
                    <w:rPr>
                      <w:rFonts w:eastAsia="Times New Roman"/>
                      <w:szCs w:val="24"/>
                      <w:lang w:eastAsia="en-GB"/>
                    </w:rPr>
                    <w:t xml:space="preserve"> </w:t>
                  </w:r>
                  <w:r w:rsidR="00794BE6" w:rsidRPr="004F0CEC">
                    <w:rPr>
                      <w:szCs w:val="24"/>
                      <w:lang w:eastAsia="en-GB"/>
                    </w:rPr>
                    <w:t xml:space="preserve">of </w:t>
                  </w:r>
                  <w:r w:rsidR="00B77F2D" w:rsidRPr="004F0CEC">
                    <w:rPr>
                      <w:szCs w:val="24"/>
                      <w:lang w:eastAsia="en-GB"/>
                    </w:rPr>
                    <w:t xml:space="preserve">any other relevant </w:t>
                  </w:r>
                  <w:r w:rsidR="00794BE6" w:rsidRPr="004F0CEC">
                    <w:rPr>
                      <w:szCs w:val="24"/>
                      <w:lang w:eastAsia="en-GB"/>
                    </w:rPr>
                    <w:t>checks which are undertaken</w:t>
                  </w:r>
                  <w:r w:rsidR="00B77F2D" w:rsidRPr="004F0CEC">
                    <w:rPr>
                      <w:szCs w:val="24"/>
                      <w:lang w:eastAsia="en-GB"/>
                    </w:rPr>
                    <w:t xml:space="preserve"> as part of the recruitment process</w:t>
                  </w:r>
                  <w:r w:rsidRPr="004F0CEC">
                    <w:rPr>
                      <w:rFonts w:eastAsia="Times New Roman"/>
                      <w:szCs w:val="24"/>
                      <w:lang w:eastAsia="en-GB"/>
                    </w:rPr>
                    <w:t>)</w:t>
                  </w:r>
                </w:p>
              </w:tc>
            </w:tr>
          </w:tbl>
          <w:p w14:paraId="178890DD" w14:textId="77777777" w:rsidR="00A46956" w:rsidRPr="004F0CEC" w:rsidRDefault="00A46956" w:rsidP="00A46956">
            <w:pPr>
              <w:spacing w:before="60" w:after="60"/>
              <w:rPr>
                <w:rFonts w:eastAsia="Times New Roman"/>
                <w:lang w:eastAsia="en-GB"/>
              </w:rPr>
            </w:pPr>
          </w:p>
          <w:p w14:paraId="6D2A364A" w14:textId="77777777" w:rsidR="00A46956" w:rsidRPr="004F0CEC" w:rsidRDefault="00A46956" w:rsidP="00A46956">
            <w:pPr>
              <w:spacing w:before="60" w:after="60"/>
              <w:rPr>
                <w:rFonts w:eastAsia="Times New Roman"/>
                <w:lang w:eastAsia="en-GB"/>
              </w:rPr>
            </w:pPr>
            <w:r w:rsidRPr="004F0CEC">
              <w:rPr>
                <w:rFonts w:eastAsia="Times New Roman"/>
                <w:lang w:eastAsia="en-GB"/>
              </w:rPr>
              <w:t xml:space="preserve">Explain the elements, indicate which entity carries this element out and where applicable, indicate the preceding timeframe that is </w:t>
            </w:r>
            <w:proofErr w:type="gramStart"/>
            <w:r w:rsidRPr="004F0CEC">
              <w:rPr>
                <w:rFonts w:eastAsia="Times New Roman"/>
                <w:lang w:eastAsia="en-GB"/>
              </w:rPr>
              <w:t>taken into account</w:t>
            </w:r>
            <w:proofErr w:type="gramEnd"/>
            <w:r w:rsidRPr="004F0CEC">
              <w:rPr>
                <w:rFonts w:eastAsia="Times New Roman"/>
                <w:lang w:eastAsia="en-GB"/>
              </w:rPr>
              <w:t>.</w:t>
            </w:r>
          </w:p>
        </w:tc>
        <w:tc>
          <w:tcPr>
            <w:tcW w:w="0" w:type="auto"/>
            <w:tcBorders>
              <w:top w:val="single" w:sz="6" w:space="0" w:color="000000"/>
              <w:left w:val="single" w:sz="6" w:space="0" w:color="000000"/>
              <w:bottom w:val="single" w:sz="6" w:space="0" w:color="000000"/>
              <w:right w:val="single" w:sz="6" w:space="0" w:color="000000"/>
            </w:tcBorders>
            <w:hideMark/>
          </w:tcPr>
          <w:p w14:paraId="0771A415"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D55D701" w14:textId="77777777" w:rsidTr="00185B12">
        <w:trPr>
          <w:tblCellSpacing w:w="0" w:type="dxa"/>
        </w:trPr>
        <w:tc>
          <w:tcPr>
            <w:tcW w:w="0" w:type="auto"/>
            <w:gridSpan w:val="2"/>
            <w:vAlign w:val="center"/>
            <w:hideMark/>
          </w:tcPr>
          <w:p w14:paraId="61C713F7"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4.3. Is there a procedure ensuring that the person responsible for the application and supervision of the implementation of security controls at the site is subject to a check that assesses background and competence?</w:t>
            </w:r>
          </w:p>
        </w:tc>
      </w:tr>
      <w:tr w:rsidR="004F0CEC" w:rsidRPr="004F0CEC" w14:paraId="42173455"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12606E5" w14:textId="77777777" w:rsidR="00A46956" w:rsidRPr="004F0CEC" w:rsidRDefault="00A46956" w:rsidP="00A46956">
            <w:pPr>
              <w:spacing w:before="60" w:after="60"/>
              <w:rPr>
                <w:rFonts w:eastAsia="Times New Roman"/>
                <w:lang w:eastAsia="en-GB"/>
              </w:rPr>
            </w:pPr>
            <w:r w:rsidRPr="004F0CEC">
              <w:rPr>
                <w:rFonts w:eastAsia="Times New Roman"/>
                <w:lang w:eastAsia="en-GB"/>
              </w:rPr>
              <w:lastRenderedPageBreak/>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3AE36E9C"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06B48081"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F3F7CAB" w14:textId="77777777" w:rsidR="00A46956" w:rsidRPr="004F0CEC" w:rsidRDefault="00A46956" w:rsidP="00A46956">
            <w:pPr>
              <w:spacing w:before="60" w:after="60"/>
              <w:rPr>
                <w:rFonts w:eastAsia="Times New Roman"/>
                <w:lang w:eastAsia="en-GB"/>
              </w:rPr>
            </w:pPr>
            <w:r w:rsidRPr="004F0CEC">
              <w:rPr>
                <w:rFonts w:eastAsia="Times New Roman"/>
                <w:lang w:eastAsia="en-GB"/>
              </w:rPr>
              <w:t xml:space="preserve">If YES, indicate the number of preceding years </w:t>
            </w:r>
            <w:proofErr w:type="gramStart"/>
            <w:r w:rsidRPr="004F0CEC">
              <w:rPr>
                <w:rFonts w:eastAsia="Times New Roman"/>
                <w:lang w:eastAsia="en-GB"/>
              </w:rPr>
              <w:t>taken into account</w:t>
            </w:r>
            <w:proofErr w:type="gramEnd"/>
            <w:r w:rsidRPr="004F0CEC">
              <w:rPr>
                <w:rFonts w:eastAsia="Times New Roman"/>
                <w:lang w:eastAsia="en-GB"/>
              </w:rPr>
              <w:t xml:space="preserve"> for the background check and state which entity carries it out.</w:t>
            </w:r>
          </w:p>
        </w:tc>
        <w:tc>
          <w:tcPr>
            <w:tcW w:w="2500" w:type="pct"/>
            <w:tcBorders>
              <w:top w:val="single" w:sz="6" w:space="0" w:color="000000"/>
              <w:left w:val="single" w:sz="6" w:space="0" w:color="000000"/>
              <w:bottom w:val="single" w:sz="6" w:space="0" w:color="000000"/>
              <w:right w:val="single" w:sz="6" w:space="0" w:color="000000"/>
            </w:tcBorders>
            <w:hideMark/>
          </w:tcPr>
          <w:p w14:paraId="119E7328"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CDD6683" w14:textId="77777777" w:rsidTr="00185B12">
        <w:trPr>
          <w:tblCellSpacing w:w="0" w:type="dxa"/>
        </w:trPr>
        <w:tc>
          <w:tcPr>
            <w:tcW w:w="0" w:type="auto"/>
            <w:gridSpan w:val="2"/>
            <w:vAlign w:val="center"/>
            <w:hideMark/>
          </w:tcPr>
          <w:p w14:paraId="55B28677"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4.4. Does this procedure include?</w:t>
            </w:r>
          </w:p>
        </w:tc>
      </w:tr>
      <w:tr w:rsidR="004F0CEC" w:rsidRPr="004F0CEC" w14:paraId="139BD5FF"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4887" w:type="pct"/>
              <w:tblCellSpacing w:w="0" w:type="dxa"/>
              <w:tblCellMar>
                <w:left w:w="0" w:type="dxa"/>
                <w:right w:w="0" w:type="dxa"/>
              </w:tblCellMar>
              <w:tblLook w:val="04A0" w:firstRow="1" w:lastRow="0" w:firstColumn="1" w:lastColumn="0" w:noHBand="0" w:noVBand="1"/>
            </w:tblPr>
            <w:tblGrid>
              <w:gridCol w:w="424"/>
              <w:gridCol w:w="3950"/>
            </w:tblGrid>
            <w:tr w:rsidR="004F0CEC" w:rsidRPr="004F0CEC" w14:paraId="6649A68F" w14:textId="77777777" w:rsidTr="00185B12">
              <w:trPr>
                <w:tblCellSpacing w:w="0" w:type="dxa"/>
              </w:trPr>
              <w:tc>
                <w:tcPr>
                  <w:tcW w:w="485" w:type="pct"/>
                  <w:hideMark/>
                </w:tcPr>
                <w:p w14:paraId="14B27CEB" w14:textId="680579DE" w:rsidR="00A46956" w:rsidRPr="004F0CEC" w:rsidRDefault="00A46956" w:rsidP="00A46956">
                  <w:pPr>
                    <w:spacing w:after="0"/>
                    <w:rPr>
                      <w:rFonts w:eastAsia="Times New Roman"/>
                      <w:szCs w:val="24"/>
                      <w:lang w:eastAsia="en-GB"/>
                    </w:rPr>
                  </w:pPr>
                </w:p>
                <w:p w14:paraId="1E6F083C" w14:textId="77777777" w:rsidR="00A46956" w:rsidRPr="004F0CEC" w:rsidRDefault="00A46956" w:rsidP="00A46956">
                  <w:pPr>
                    <w:spacing w:after="0"/>
                    <w:rPr>
                      <w:rFonts w:eastAsia="Times New Roman"/>
                      <w:szCs w:val="24"/>
                      <w:lang w:eastAsia="en-GB"/>
                    </w:rPr>
                  </w:pPr>
                </w:p>
                <w:p w14:paraId="249B9681" w14:textId="2CD6FB12"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 </w:t>
                  </w:r>
                </w:p>
                <w:p w14:paraId="7FE988E2" w14:textId="77777777" w:rsidR="00A46956" w:rsidRPr="004F0CEC" w:rsidRDefault="00A46956" w:rsidP="00A46956">
                  <w:pPr>
                    <w:spacing w:after="0"/>
                    <w:rPr>
                      <w:rFonts w:eastAsia="Times New Roman"/>
                      <w:szCs w:val="24"/>
                      <w:lang w:eastAsia="en-GB"/>
                    </w:rPr>
                  </w:pPr>
                </w:p>
                <w:p w14:paraId="3D3544E1" w14:textId="35211DE7"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 </w:t>
                  </w:r>
                </w:p>
              </w:tc>
              <w:tc>
                <w:tcPr>
                  <w:tcW w:w="4515" w:type="pct"/>
                </w:tcPr>
                <w:p w14:paraId="42FCADE8" w14:textId="77777777" w:rsidR="00120872" w:rsidRPr="004F0CEC" w:rsidRDefault="00120872" w:rsidP="00794BE6">
                  <w:pPr>
                    <w:autoSpaceDE w:val="0"/>
                    <w:autoSpaceDN w:val="0"/>
                    <w:adjustRightInd w:val="0"/>
                    <w:spacing w:before="60" w:after="60"/>
                    <w:contextualSpacing/>
                    <w:rPr>
                      <w:rFonts w:eastAsia="Times New Roman"/>
                      <w:szCs w:val="24"/>
                      <w:lang w:eastAsia="en-GB"/>
                    </w:rPr>
                  </w:pPr>
                </w:p>
                <w:p w14:paraId="6D071BA4" w14:textId="6D82D139" w:rsidR="00120872" w:rsidRPr="004F0CEC" w:rsidRDefault="00A46956" w:rsidP="004F0CEC">
                  <w:pPr>
                    <w:pStyle w:val="ListParagraph"/>
                    <w:numPr>
                      <w:ilvl w:val="0"/>
                      <w:numId w:val="49"/>
                    </w:numPr>
                    <w:rPr>
                      <w:lang w:eastAsia="en-GB"/>
                    </w:rPr>
                  </w:pPr>
                  <w:r w:rsidRPr="004F0CEC">
                    <w:rPr>
                      <w:rFonts w:eastAsia="Times New Roman"/>
                      <w:szCs w:val="24"/>
                      <w:lang w:eastAsia="en-GB"/>
                    </w:rPr>
                    <w:t>check of criminal records</w:t>
                  </w:r>
                  <w:r w:rsidR="00794BE6" w:rsidRPr="004F0CEC">
                    <w:rPr>
                      <w:rFonts w:eastAsia="Times New Roman"/>
                      <w:szCs w:val="24"/>
                      <w:lang w:eastAsia="en-GB"/>
                    </w:rPr>
                    <w:t xml:space="preserve"> </w:t>
                  </w:r>
                </w:p>
                <w:p w14:paraId="02C49746" w14:textId="77777777" w:rsidR="00A46956" w:rsidRPr="004F0CEC" w:rsidRDefault="00A46956" w:rsidP="004F0CEC">
                  <w:pPr>
                    <w:pStyle w:val="ListParagraph"/>
                    <w:numPr>
                      <w:ilvl w:val="0"/>
                      <w:numId w:val="49"/>
                    </w:numPr>
                    <w:rPr>
                      <w:lang w:eastAsia="en-GB"/>
                    </w:rPr>
                  </w:pPr>
                  <w:r w:rsidRPr="004F0CEC">
                    <w:rPr>
                      <w:lang w:eastAsia="en-GB"/>
                    </w:rPr>
                    <w:t>interviews</w:t>
                  </w:r>
                </w:p>
                <w:p w14:paraId="4AEC1A5E" w14:textId="77777777" w:rsidR="00A46956" w:rsidRPr="004F0CEC" w:rsidRDefault="00A46956" w:rsidP="004F0CEC">
                  <w:pPr>
                    <w:spacing w:after="0"/>
                    <w:ind w:left="360"/>
                    <w:rPr>
                      <w:rFonts w:eastAsia="Times New Roman"/>
                      <w:szCs w:val="24"/>
                      <w:lang w:eastAsia="en-GB"/>
                    </w:rPr>
                  </w:pPr>
                </w:p>
                <w:p w14:paraId="5EBC5BFE" w14:textId="0360426C" w:rsidR="00A46956" w:rsidRPr="004F0CEC" w:rsidRDefault="00A46956" w:rsidP="004F0CEC">
                  <w:pPr>
                    <w:pStyle w:val="ListParagraph"/>
                    <w:numPr>
                      <w:ilvl w:val="0"/>
                      <w:numId w:val="49"/>
                    </w:numPr>
                    <w:spacing w:after="0"/>
                    <w:rPr>
                      <w:rFonts w:eastAsia="Times New Roman"/>
                      <w:szCs w:val="24"/>
                      <w:lang w:eastAsia="en-GB"/>
                    </w:rPr>
                  </w:pPr>
                  <w:r w:rsidRPr="004F0CEC">
                    <w:rPr>
                      <w:rFonts w:eastAsia="Times New Roman"/>
                      <w:szCs w:val="24"/>
                      <w:lang w:eastAsia="en-GB"/>
                    </w:rPr>
                    <w:t>other (provide details</w:t>
                  </w:r>
                  <w:r w:rsidR="00B77F2D" w:rsidRPr="004F0CEC">
                    <w:rPr>
                      <w:rFonts w:eastAsia="Times New Roman"/>
                      <w:szCs w:val="24"/>
                      <w:lang w:eastAsia="en-GB"/>
                    </w:rPr>
                    <w:t xml:space="preserve"> of any other relevant checks which are undertaken as part of the recruitment process</w:t>
                  </w:r>
                  <w:r w:rsidRPr="004F0CEC">
                    <w:rPr>
                      <w:rFonts w:eastAsia="Times New Roman"/>
                      <w:szCs w:val="24"/>
                      <w:lang w:eastAsia="en-GB"/>
                    </w:rPr>
                    <w:t>)</w:t>
                  </w:r>
                </w:p>
                <w:p w14:paraId="7B2219EE" w14:textId="77777777" w:rsidR="00A46956" w:rsidRPr="004F0CEC" w:rsidRDefault="00A46956" w:rsidP="00A46956">
                  <w:pPr>
                    <w:spacing w:after="0"/>
                    <w:rPr>
                      <w:rFonts w:eastAsia="Times New Roman"/>
                      <w:szCs w:val="24"/>
                      <w:lang w:eastAsia="en-GB"/>
                    </w:rPr>
                  </w:pPr>
                </w:p>
              </w:tc>
            </w:tr>
          </w:tbl>
          <w:p w14:paraId="3287B9C1" w14:textId="77777777" w:rsidR="00A46956" w:rsidRPr="004F0CEC" w:rsidRDefault="00A46956" w:rsidP="00A46956">
            <w:pPr>
              <w:spacing w:before="60" w:after="60"/>
              <w:rPr>
                <w:rFonts w:eastAsia="Times New Roman"/>
                <w:lang w:eastAsia="en-GB"/>
              </w:rPr>
            </w:pPr>
            <w:r w:rsidRPr="004F0CEC">
              <w:rPr>
                <w:rFonts w:eastAsia="Times New Roman"/>
                <w:lang w:eastAsia="en-GB"/>
              </w:rPr>
              <w:t xml:space="preserve">Explain the elements, indicate which entity carries this element out and where applicable, indicate the preceding timeframe that is </w:t>
            </w:r>
            <w:proofErr w:type="gramStart"/>
            <w:r w:rsidRPr="004F0CEC">
              <w:rPr>
                <w:rFonts w:eastAsia="Times New Roman"/>
                <w:lang w:eastAsia="en-GB"/>
              </w:rPr>
              <w:t>taken into account</w:t>
            </w:r>
            <w:proofErr w:type="gramEnd"/>
            <w:r w:rsidRPr="004F0CEC">
              <w:rPr>
                <w:rFonts w:eastAsia="Times New Roman"/>
                <w:lang w:eastAsia="en-GB"/>
              </w:rPr>
              <w:t>.</w:t>
            </w:r>
          </w:p>
        </w:tc>
        <w:tc>
          <w:tcPr>
            <w:tcW w:w="0" w:type="auto"/>
            <w:tcBorders>
              <w:top w:val="single" w:sz="6" w:space="0" w:color="000000"/>
              <w:left w:val="single" w:sz="6" w:space="0" w:color="000000"/>
              <w:bottom w:val="single" w:sz="6" w:space="0" w:color="000000"/>
              <w:right w:val="single" w:sz="6" w:space="0" w:color="000000"/>
            </w:tcBorders>
            <w:hideMark/>
          </w:tcPr>
          <w:p w14:paraId="1BEDF9FB"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3B1E7FD"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5FBBB986" w14:textId="15A120CA" w:rsidR="00120872" w:rsidRPr="004F0CEC" w:rsidDel="00120872" w:rsidRDefault="003A7106" w:rsidP="00A46956">
            <w:pPr>
              <w:spacing w:after="0"/>
              <w:rPr>
                <w:rFonts w:eastAsia="Times New Roman"/>
                <w:szCs w:val="24"/>
                <w:lang w:eastAsia="en-GB"/>
              </w:rPr>
            </w:pPr>
            <w:r w:rsidRPr="004F0CEC">
              <w:rPr>
                <w:rFonts w:eastAsia="Times New Roman"/>
                <w:szCs w:val="24"/>
                <w:lang w:eastAsia="en-GB"/>
              </w:rPr>
              <w:t xml:space="preserve">4.4.1 </w:t>
            </w:r>
            <w:r w:rsidRPr="004F0CEC">
              <w:rPr>
                <w:rFonts w:cstheme="minorHAnsi"/>
                <w:lang w:eastAsia="en-GB"/>
              </w:rPr>
              <w:t xml:space="preserve">At what intervals are </w:t>
            </w:r>
            <w:r w:rsidR="008C73CA">
              <w:rPr>
                <w:rFonts w:cstheme="minorHAnsi"/>
                <w:lang w:eastAsia="en-GB"/>
              </w:rPr>
              <w:t>c</w:t>
            </w:r>
            <w:r w:rsidRPr="004F0CEC">
              <w:rPr>
                <w:rFonts w:cstheme="minorHAnsi"/>
                <w:lang w:eastAsia="en-GB"/>
              </w:rPr>
              <w:t xml:space="preserve">riminal </w:t>
            </w:r>
            <w:r w:rsidR="008C73CA">
              <w:rPr>
                <w:rFonts w:cstheme="minorHAnsi"/>
                <w:lang w:eastAsia="en-GB"/>
              </w:rPr>
              <w:t>r</w:t>
            </w:r>
            <w:r w:rsidRPr="004F0CEC">
              <w:rPr>
                <w:rFonts w:cstheme="minorHAnsi"/>
                <w:lang w:eastAsia="en-GB"/>
              </w:rPr>
              <w:t xml:space="preserve">ecords </w:t>
            </w:r>
            <w:r w:rsidR="008C73CA">
              <w:rPr>
                <w:rFonts w:cstheme="minorHAnsi"/>
                <w:lang w:eastAsia="en-GB"/>
              </w:rPr>
              <w:t>c</w:t>
            </w:r>
            <w:r w:rsidRPr="004F0CEC">
              <w:rPr>
                <w:rFonts w:cstheme="minorHAnsi"/>
                <w:lang w:eastAsia="en-GB"/>
              </w:rPr>
              <w:t>hecks renewed?</w:t>
            </w:r>
          </w:p>
        </w:tc>
        <w:tc>
          <w:tcPr>
            <w:tcW w:w="0" w:type="auto"/>
            <w:tcBorders>
              <w:top w:val="single" w:sz="6" w:space="0" w:color="000000"/>
              <w:left w:val="single" w:sz="6" w:space="0" w:color="000000"/>
              <w:bottom w:val="single" w:sz="6" w:space="0" w:color="000000"/>
              <w:right w:val="single" w:sz="6" w:space="0" w:color="000000"/>
            </w:tcBorders>
          </w:tcPr>
          <w:p w14:paraId="3FC92C36" w14:textId="77777777" w:rsidR="00120872" w:rsidRPr="004F0CEC" w:rsidRDefault="00120872" w:rsidP="00A46956">
            <w:pPr>
              <w:spacing w:before="100" w:beforeAutospacing="1" w:after="100" w:afterAutospacing="1"/>
              <w:rPr>
                <w:rFonts w:eastAsia="Times New Roman"/>
                <w:szCs w:val="24"/>
                <w:lang w:eastAsia="en-GB"/>
              </w:rPr>
            </w:pPr>
          </w:p>
        </w:tc>
      </w:tr>
      <w:tr w:rsidR="004F0CEC" w:rsidRPr="004F0CEC" w14:paraId="6A1DAFBA" w14:textId="77777777" w:rsidTr="00185B12">
        <w:trPr>
          <w:tblCellSpacing w:w="0" w:type="dxa"/>
        </w:trPr>
        <w:tc>
          <w:tcPr>
            <w:tcW w:w="0" w:type="auto"/>
            <w:gridSpan w:val="2"/>
            <w:vAlign w:val="center"/>
            <w:hideMark/>
          </w:tcPr>
          <w:p w14:paraId="5C6D59DF" w14:textId="4C3A11C1"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4.5. Do staff with </w:t>
            </w:r>
            <w:r w:rsidR="00794BE6" w:rsidRPr="004F0CEC">
              <w:rPr>
                <w:szCs w:val="24"/>
                <w:lang w:eastAsia="en-GB"/>
              </w:rPr>
              <w:t>direct and unescorted</w:t>
            </w:r>
            <w:r w:rsidR="00794BE6" w:rsidRPr="004F0CEC">
              <w:rPr>
                <w:rFonts w:eastAsia="Times New Roman"/>
                <w:szCs w:val="24"/>
                <w:lang w:eastAsia="en-GB"/>
              </w:rPr>
              <w:t xml:space="preserve"> </w:t>
            </w:r>
            <w:r w:rsidRPr="004F0CEC">
              <w:rPr>
                <w:rFonts w:eastAsia="Times New Roman"/>
                <w:szCs w:val="24"/>
                <w:lang w:eastAsia="en-GB"/>
              </w:rPr>
              <w:t xml:space="preserve">access to </w:t>
            </w:r>
            <w:r w:rsidR="003A7106" w:rsidRPr="004F0CEC">
              <w:rPr>
                <w:rFonts w:eastAsia="Times New Roman"/>
                <w:szCs w:val="24"/>
                <w:lang w:eastAsia="en-GB"/>
              </w:rPr>
              <w:t xml:space="preserve">secured </w:t>
            </w:r>
            <w:r w:rsidRPr="004F0CEC">
              <w:rPr>
                <w:rFonts w:eastAsia="Times New Roman"/>
                <w:szCs w:val="24"/>
                <w:lang w:eastAsia="en-GB"/>
              </w:rPr>
              <w:t>air cargo/</w:t>
            </w:r>
            <w:r w:rsidR="00F95565" w:rsidRPr="004F0CEC">
              <w:rPr>
                <w:rFonts w:eastAsia="Times New Roman"/>
                <w:szCs w:val="24"/>
                <w:lang w:eastAsia="en-GB"/>
              </w:rPr>
              <w:t xml:space="preserve">or </w:t>
            </w:r>
            <w:r w:rsidRPr="004F0CEC">
              <w:rPr>
                <w:rFonts w:eastAsia="Times New Roman"/>
                <w:szCs w:val="24"/>
                <w:lang w:eastAsia="en-GB"/>
              </w:rPr>
              <w:t xml:space="preserve">mail receive </w:t>
            </w:r>
            <w:r w:rsidR="00F95565" w:rsidRPr="004F0CEC">
              <w:rPr>
                <w:rFonts w:eastAsia="Times New Roman"/>
                <w:szCs w:val="24"/>
                <w:lang w:eastAsia="en-GB"/>
              </w:rPr>
              <w:t xml:space="preserve">security </w:t>
            </w:r>
            <w:r w:rsidRPr="004F0CEC">
              <w:rPr>
                <w:rFonts w:eastAsia="Times New Roman"/>
                <w:szCs w:val="24"/>
                <w:lang w:eastAsia="en-GB"/>
              </w:rPr>
              <w:t xml:space="preserve">training before being given access to </w:t>
            </w:r>
            <w:r w:rsidR="00F95565" w:rsidRPr="004F0CEC">
              <w:rPr>
                <w:rFonts w:eastAsia="Times New Roman"/>
                <w:szCs w:val="24"/>
                <w:lang w:eastAsia="en-GB"/>
              </w:rPr>
              <w:t xml:space="preserve">secured </w:t>
            </w:r>
            <w:r w:rsidRPr="004F0CEC">
              <w:rPr>
                <w:rFonts w:eastAsia="Times New Roman"/>
                <w:szCs w:val="24"/>
                <w:lang w:eastAsia="en-GB"/>
              </w:rPr>
              <w:t>air cargo or mail?</w:t>
            </w:r>
          </w:p>
        </w:tc>
      </w:tr>
      <w:tr w:rsidR="004F0CEC" w:rsidRPr="004F0CEC" w14:paraId="52AD0811"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FEB6C1B"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559F131C"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FA55BA3"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31B476C"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describe the elements and duration of the training</w:t>
            </w:r>
          </w:p>
        </w:tc>
        <w:tc>
          <w:tcPr>
            <w:tcW w:w="2500" w:type="pct"/>
            <w:tcBorders>
              <w:top w:val="single" w:sz="6" w:space="0" w:color="000000"/>
              <w:left w:val="single" w:sz="6" w:space="0" w:color="000000"/>
              <w:bottom w:val="single" w:sz="6" w:space="0" w:color="000000"/>
              <w:right w:val="single" w:sz="6" w:space="0" w:color="000000"/>
            </w:tcBorders>
            <w:hideMark/>
          </w:tcPr>
          <w:p w14:paraId="588FCC8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6BC52B6E"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tcPr>
          <w:p w14:paraId="2EFBE41C" w14:textId="79EFD058" w:rsidR="005A3D41" w:rsidRPr="004F0CEC" w:rsidRDefault="007B171E" w:rsidP="00A46956">
            <w:pPr>
              <w:spacing w:before="60" w:after="60"/>
              <w:rPr>
                <w:rFonts w:eastAsia="Times New Roman"/>
                <w:lang w:eastAsia="en-GB"/>
              </w:rPr>
            </w:pPr>
            <w:r w:rsidRPr="004F0CEC">
              <w:rPr>
                <w:rFonts w:eastAsia="Times New Roman"/>
                <w:lang w:eastAsia="en-GB"/>
              </w:rPr>
              <w:t xml:space="preserve">4.5.1 </w:t>
            </w:r>
            <w:r w:rsidRPr="004F0CEC">
              <w:rPr>
                <w:rFonts w:cstheme="minorHAnsi"/>
                <w:lang w:eastAsia="en-GB"/>
              </w:rPr>
              <w:t>What specific training do Security Managers receive?</w:t>
            </w:r>
          </w:p>
        </w:tc>
        <w:tc>
          <w:tcPr>
            <w:tcW w:w="2500" w:type="pct"/>
            <w:tcBorders>
              <w:top w:val="single" w:sz="6" w:space="0" w:color="000000"/>
              <w:left w:val="single" w:sz="6" w:space="0" w:color="000000"/>
              <w:bottom w:val="single" w:sz="6" w:space="0" w:color="000000"/>
              <w:right w:val="single" w:sz="6" w:space="0" w:color="000000"/>
            </w:tcBorders>
          </w:tcPr>
          <w:p w14:paraId="106AC99C" w14:textId="77777777" w:rsidR="005A3D41" w:rsidRPr="004F0CEC" w:rsidRDefault="005A3D41" w:rsidP="00A46956">
            <w:pPr>
              <w:spacing w:before="100" w:beforeAutospacing="1" w:after="100" w:afterAutospacing="1"/>
              <w:rPr>
                <w:rFonts w:eastAsia="Times New Roman"/>
                <w:szCs w:val="24"/>
                <w:lang w:eastAsia="en-GB"/>
              </w:rPr>
            </w:pPr>
          </w:p>
        </w:tc>
      </w:tr>
      <w:tr w:rsidR="004F0CEC" w:rsidRPr="004F0CEC" w14:paraId="5138937E" w14:textId="77777777" w:rsidTr="00185B12">
        <w:trPr>
          <w:tblCellSpacing w:w="0" w:type="dxa"/>
        </w:trPr>
        <w:tc>
          <w:tcPr>
            <w:tcW w:w="0" w:type="auto"/>
            <w:gridSpan w:val="2"/>
            <w:vAlign w:val="center"/>
            <w:hideMark/>
          </w:tcPr>
          <w:p w14:paraId="25B94FD6" w14:textId="6455774D"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4.6. Do staff referred to in point 4.5 </w:t>
            </w:r>
            <w:r w:rsidR="007B171E" w:rsidRPr="004F0CEC">
              <w:rPr>
                <w:rFonts w:eastAsia="Times New Roman"/>
                <w:szCs w:val="24"/>
                <w:lang w:eastAsia="en-GB"/>
              </w:rPr>
              <w:t xml:space="preserve">and 4.5.1 </w:t>
            </w:r>
            <w:r w:rsidRPr="004F0CEC">
              <w:rPr>
                <w:rFonts w:eastAsia="Times New Roman"/>
                <w:szCs w:val="24"/>
                <w:lang w:eastAsia="en-GB"/>
              </w:rPr>
              <w:t>receive recurrent training?</w:t>
            </w:r>
          </w:p>
        </w:tc>
      </w:tr>
      <w:tr w:rsidR="004F0CEC" w:rsidRPr="004F0CEC" w14:paraId="70DD5E80"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27F1EF2"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1D2D90B"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51143A30"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77F4DBB"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specify the elements and the frequency of the recurrent training</w:t>
            </w:r>
          </w:p>
        </w:tc>
        <w:tc>
          <w:tcPr>
            <w:tcW w:w="2500" w:type="pct"/>
            <w:tcBorders>
              <w:top w:val="single" w:sz="6" w:space="0" w:color="000000"/>
              <w:left w:val="single" w:sz="6" w:space="0" w:color="000000"/>
              <w:bottom w:val="single" w:sz="6" w:space="0" w:color="000000"/>
              <w:right w:val="single" w:sz="6" w:space="0" w:color="000000"/>
            </w:tcBorders>
            <w:hideMark/>
          </w:tcPr>
          <w:p w14:paraId="69D5FB3D"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474DAEA1" w14:textId="77777777" w:rsidTr="00185B12">
        <w:trPr>
          <w:tblCellSpacing w:w="0" w:type="dxa"/>
        </w:trPr>
        <w:tc>
          <w:tcPr>
            <w:tcW w:w="0" w:type="auto"/>
            <w:gridSpan w:val="2"/>
            <w:vAlign w:val="center"/>
            <w:hideMark/>
          </w:tcPr>
          <w:p w14:paraId="100913EA" w14:textId="390ED091"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4.7. Conclusion: do </w:t>
            </w:r>
            <w:r w:rsidR="00143FF5" w:rsidRPr="004F0CEC">
              <w:rPr>
                <w:rFonts w:eastAsia="Times New Roman"/>
                <w:szCs w:val="24"/>
                <w:lang w:eastAsia="en-GB"/>
              </w:rPr>
              <w:t xml:space="preserve">the </w:t>
            </w:r>
            <w:r w:rsidRPr="004F0CEC">
              <w:rPr>
                <w:rFonts w:eastAsia="Times New Roman"/>
                <w:szCs w:val="24"/>
                <w:lang w:eastAsia="en-GB"/>
              </w:rPr>
              <w:t xml:space="preserve">measures concerning staff recruitment and training ensure that all staff with access to </w:t>
            </w:r>
            <w:r w:rsidR="00143FF5" w:rsidRPr="004F0CEC">
              <w:rPr>
                <w:rFonts w:eastAsia="Times New Roman"/>
                <w:szCs w:val="24"/>
                <w:lang w:eastAsia="en-GB"/>
              </w:rPr>
              <w:t>secured</w:t>
            </w:r>
            <w:r w:rsidRPr="004F0CEC">
              <w:rPr>
                <w:rFonts w:eastAsia="Times New Roman"/>
                <w:szCs w:val="24"/>
                <w:lang w:eastAsia="en-GB"/>
              </w:rPr>
              <w:t xml:space="preserve"> air cargo or mail have been properly </w:t>
            </w:r>
            <w:r w:rsidR="006055DD" w:rsidRPr="004F0CEC">
              <w:rPr>
                <w:rFonts w:eastAsia="Times New Roman"/>
                <w:szCs w:val="24"/>
                <w:lang w:eastAsia="en-GB"/>
              </w:rPr>
              <w:t xml:space="preserve">assigned </w:t>
            </w:r>
            <w:r w:rsidRPr="004F0CEC">
              <w:rPr>
                <w:rFonts w:eastAsia="Times New Roman"/>
                <w:szCs w:val="24"/>
                <w:lang w:eastAsia="en-GB"/>
              </w:rPr>
              <w:t>and trained to a standard sufficient to be aware of their security responsibilities?</w:t>
            </w:r>
            <w:r w:rsidR="00794BE6" w:rsidRPr="004F0CEC">
              <w:rPr>
                <w:rFonts w:eastAsia="Times New Roman"/>
                <w:szCs w:val="24"/>
                <w:lang w:eastAsia="en-GB"/>
              </w:rPr>
              <w:t xml:space="preserve"> </w:t>
            </w:r>
            <w:r w:rsidR="00794BE6" w:rsidRPr="004F0CEC">
              <w:rPr>
                <w:szCs w:val="24"/>
                <w:lang w:eastAsia="en-GB"/>
              </w:rPr>
              <w:t xml:space="preserve">i.e., to local </w:t>
            </w:r>
            <w:r w:rsidR="006055DD" w:rsidRPr="004F0CEC">
              <w:rPr>
                <w:szCs w:val="24"/>
                <w:lang w:eastAsia="en-GB"/>
              </w:rPr>
              <w:t>NASP standards</w:t>
            </w:r>
          </w:p>
        </w:tc>
      </w:tr>
      <w:tr w:rsidR="004F0CEC" w:rsidRPr="004F0CEC" w14:paraId="1A639D8A"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A31404A"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E7C1CA5"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56910DD7"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A9F886D" w14:textId="77777777" w:rsidR="00A46956" w:rsidRPr="004F0CEC" w:rsidRDefault="00A46956" w:rsidP="00A46956">
            <w:pPr>
              <w:spacing w:before="60" w:after="60"/>
              <w:rPr>
                <w:rFonts w:eastAsia="Times New Roman"/>
                <w:lang w:eastAsia="en-GB"/>
              </w:rPr>
            </w:pPr>
            <w:r w:rsidRPr="004F0CEC">
              <w:rPr>
                <w:rFonts w:eastAsia="Times New Roman"/>
                <w:lang w:eastAsia="en-GB"/>
              </w:rPr>
              <w:lastRenderedPageBreak/>
              <w:t>If NO, specify reasons</w:t>
            </w:r>
          </w:p>
        </w:tc>
        <w:tc>
          <w:tcPr>
            <w:tcW w:w="2500" w:type="pct"/>
            <w:tcBorders>
              <w:top w:val="single" w:sz="6" w:space="0" w:color="000000"/>
              <w:left w:val="single" w:sz="6" w:space="0" w:color="000000"/>
              <w:bottom w:val="single" w:sz="6" w:space="0" w:color="000000"/>
              <w:right w:val="single" w:sz="6" w:space="0" w:color="000000"/>
            </w:tcBorders>
            <w:hideMark/>
          </w:tcPr>
          <w:p w14:paraId="5541C0DF"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6403C31"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5CCE15A"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6FEDF0EA"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62E9B411"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951EEF4"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1748E79A" w14:textId="77777777" w:rsidR="00A46956" w:rsidRPr="004F0CEC" w:rsidRDefault="00A46956" w:rsidP="00A46956">
            <w:pPr>
              <w:spacing w:before="100" w:beforeAutospacing="1" w:after="100" w:afterAutospacing="1"/>
              <w:rPr>
                <w:rFonts w:eastAsia="Times New Roman"/>
                <w:szCs w:val="24"/>
                <w:lang w:eastAsia="en-GB"/>
              </w:rPr>
            </w:pPr>
          </w:p>
        </w:tc>
      </w:tr>
    </w:tbl>
    <w:p w14:paraId="3AADE810" w14:textId="77777777" w:rsidR="00A46956" w:rsidRPr="004F0CEC" w:rsidRDefault="00A46956" w:rsidP="00A46956">
      <w:pPr>
        <w:spacing w:before="240"/>
        <w:jc w:val="center"/>
        <w:rPr>
          <w:rFonts w:eastAsia="Times New Roman"/>
          <w:bCs/>
          <w:szCs w:val="24"/>
          <w:lang w:eastAsia="en-GB"/>
        </w:rPr>
      </w:pPr>
      <w:r w:rsidRPr="004F0CEC">
        <w:rPr>
          <w:rFonts w:eastAsia="Times New Roman"/>
          <w:bCs/>
          <w:szCs w:val="24"/>
          <w:lang w:eastAsia="en-GB"/>
        </w:rPr>
        <w:t>PART 5</w:t>
      </w:r>
    </w:p>
    <w:p w14:paraId="3CAC7944" w14:textId="77777777" w:rsidR="00A46956" w:rsidRPr="004F0CEC" w:rsidRDefault="00A46956" w:rsidP="00A46956">
      <w:pPr>
        <w:spacing w:before="60" w:after="60"/>
        <w:jc w:val="center"/>
        <w:rPr>
          <w:rFonts w:eastAsia="Times New Roman"/>
          <w:b/>
          <w:bCs/>
          <w:szCs w:val="24"/>
          <w:lang w:eastAsia="en-GB"/>
        </w:rPr>
      </w:pPr>
      <w:r w:rsidRPr="004F0CEC">
        <w:rPr>
          <w:rFonts w:eastAsia="Times New Roman"/>
          <w:b/>
          <w:bCs/>
          <w:szCs w:val="24"/>
          <w:lang w:eastAsia="en-GB"/>
        </w:rPr>
        <w:t>Physical security</w:t>
      </w:r>
    </w:p>
    <w:p w14:paraId="3FB4FC2C" w14:textId="05DF41DC"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Objective: The </w:t>
      </w:r>
      <w:r w:rsidR="00581C89" w:rsidRPr="004F0CEC">
        <w:rPr>
          <w:rFonts w:eastAsia="Times New Roman"/>
          <w:szCs w:val="24"/>
          <w:lang w:eastAsia="en-GB"/>
        </w:rPr>
        <w:t xml:space="preserve">UK </w:t>
      </w:r>
      <w:r w:rsidRPr="004F0CEC">
        <w:rPr>
          <w:rFonts w:eastAsia="Times New Roman"/>
          <w:szCs w:val="24"/>
          <w:lang w:eastAsia="en-GB"/>
        </w:rPr>
        <w:t>KC3 shall have</w:t>
      </w:r>
      <w:r w:rsidR="00581C89" w:rsidRPr="004F0CEC">
        <w:rPr>
          <w:rFonts w:eastAsia="Times New Roman"/>
          <w:szCs w:val="24"/>
          <w:lang w:eastAsia="en-GB"/>
        </w:rPr>
        <w:t xml:space="preserve"> a</w:t>
      </w:r>
      <w:r w:rsidRPr="004F0CEC">
        <w:rPr>
          <w:rFonts w:eastAsia="Times New Roman"/>
          <w:szCs w:val="24"/>
          <w:lang w:eastAsia="en-GB"/>
        </w:rPr>
        <w:t xml:space="preserve"> procedure in place to ensure identifiable air cargo or mail bound for the UK is protected from unauthorised interference or any tampering. If such cargo or mail is not protected, it cannot be forwarded to an ACC3 or RA3 as secure cargo or mail.</w:t>
      </w:r>
    </w:p>
    <w:p w14:paraId="1D3AEEFD" w14:textId="09ED9707"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The entity has to demonstrate how its </w:t>
      </w:r>
      <w:proofErr w:type="gramStart"/>
      <w:r w:rsidRPr="004F0CEC">
        <w:rPr>
          <w:rFonts w:eastAsia="Times New Roman"/>
          <w:szCs w:val="24"/>
          <w:lang w:eastAsia="en-GB"/>
        </w:rPr>
        <w:t>site</w:t>
      </w:r>
      <w:proofErr w:type="gramEnd"/>
      <w:r w:rsidRPr="004F0CEC">
        <w:rPr>
          <w:rFonts w:eastAsia="Times New Roman"/>
          <w:szCs w:val="24"/>
          <w:lang w:eastAsia="en-GB"/>
        </w:rPr>
        <w:t xml:space="preserve"> or its premises are protected and that relevant access control procedures are in place. It is essential that access to the area where identifiable air cargo or mail is processed or stored, is controlled. All doors, windows and other points of access to secure UK bound air cargo or air mail need to be secured or subject to access control.</w:t>
      </w:r>
    </w:p>
    <w:p w14:paraId="78EF32E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Physical security can be, but is not limited to:</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4F0CEC" w:rsidRPr="004F0CEC" w14:paraId="0519B9C6" w14:textId="77777777" w:rsidTr="00185B12">
        <w:trPr>
          <w:tblCellSpacing w:w="0" w:type="dxa"/>
        </w:trPr>
        <w:tc>
          <w:tcPr>
            <w:tcW w:w="0" w:type="auto"/>
            <w:hideMark/>
          </w:tcPr>
          <w:p w14:paraId="0B81B832"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0" w:type="auto"/>
            <w:hideMark/>
          </w:tcPr>
          <w:p w14:paraId="0A8400A7"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physical obstacles such as fencing or barriers,</w:t>
            </w:r>
          </w:p>
        </w:tc>
      </w:tr>
      <w:tr w:rsidR="004F0CEC" w:rsidRPr="004F0CEC" w14:paraId="211C3550" w14:textId="77777777" w:rsidTr="00185B12">
        <w:trPr>
          <w:tblCellSpacing w:w="0" w:type="dxa"/>
        </w:trPr>
        <w:tc>
          <w:tcPr>
            <w:tcW w:w="0" w:type="auto"/>
            <w:hideMark/>
          </w:tcPr>
          <w:p w14:paraId="46F88FC3"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0" w:type="auto"/>
            <w:hideMark/>
          </w:tcPr>
          <w:p w14:paraId="48AFF379"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technology using alarms and/or CCTV systems,</w:t>
            </w:r>
          </w:p>
        </w:tc>
      </w:tr>
      <w:tr w:rsidR="004F0CEC" w:rsidRPr="004F0CEC" w14:paraId="5C658516" w14:textId="77777777" w:rsidTr="00185B12">
        <w:trPr>
          <w:tblCellSpacing w:w="0" w:type="dxa"/>
        </w:trPr>
        <w:tc>
          <w:tcPr>
            <w:tcW w:w="235" w:type="pct"/>
            <w:hideMark/>
          </w:tcPr>
          <w:p w14:paraId="5235F50F"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4765" w:type="pct"/>
            <w:hideMark/>
          </w:tcPr>
          <w:p w14:paraId="7B0726B9"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human security such as staff dedicated to carry out surveillance activities.</w:t>
            </w:r>
          </w:p>
        </w:tc>
      </w:tr>
    </w:tbl>
    <w:p w14:paraId="3DAF7CD3" w14:textId="77777777" w:rsidR="00A46956" w:rsidRPr="004F0CEC" w:rsidRDefault="00A46956" w:rsidP="00A46956">
      <w:pPr>
        <w:spacing w:after="0"/>
        <w:rPr>
          <w:rFonts w:eastAsia="Times New Roman"/>
          <w:szCs w:val="24"/>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4F0CEC" w:rsidRPr="004F0CEC" w14:paraId="1740325E" w14:textId="77777777" w:rsidTr="00185B12">
        <w:trPr>
          <w:tblCellSpacing w:w="0" w:type="dxa"/>
        </w:trPr>
        <w:tc>
          <w:tcPr>
            <w:tcW w:w="0" w:type="auto"/>
            <w:gridSpan w:val="2"/>
            <w:vAlign w:val="center"/>
            <w:hideMark/>
          </w:tcPr>
          <w:p w14:paraId="105490B5" w14:textId="60EE5090" w:rsidR="00A46956" w:rsidRPr="004F0CEC" w:rsidRDefault="00A46956" w:rsidP="00A46956">
            <w:pPr>
              <w:spacing w:after="0"/>
              <w:rPr>
                <w:rFonts w:eastAsia="Times New Roman"/>
                <w:szCs w:val="24"/>
                <w:lang w:eastAsia="en-GB"/>
              </w:rPr>
            </w:pPr>
            <w:r w:rsidRPr="004F0CEC">
              <w:rPr>
                <w:rFonts w:eastAsia="Times New Roman"/>
                <w:szCs w:val="24"/>
                <w:lang w:eastAsia="en-GB"/>
              </w:rPr>
              <w:t>5.1. Are all access points to identifiable air cargo/ mail subject to access control and is access limited to authorised persons?</w:t>
            </w:r>
          </w:p>
        </w:tc>
      </w:tr>
      <w:tr w:rsidR="004F0CEC" w:rsidRPr="004F0CEC" w14:paraId="4DCC4CB6"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4D905FC"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4C7531C"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C90B580"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1A7BF67"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how is access controlled? Explain and describe. Multiple answers may be possible.</w:t>
            </w:r>
          </w:p>
          <w:tbl>
            <w:tblPr>
              <w:tblW w:w="4885" w:type="pct"/>
              <w:tblCellSpacing w:w="0" w:type="dxa"/>
              <w:tblCellMar>
                <w:left w:w="0" w:type="dxa"/>
                <w:right w:w="0" w:type="dxa"/>
              </w:tblCellMar>
              <w:tblLook w:val="04A0" w:firstRow="1" w:lastRow="0" w:firstColumn="1" w:lastColumn="0" w:noHBand="0" w:noVBand="1"/>
            </w:tblPr>
            <w:tblGrid>
              <w:gridCol w:w="281"/>
              <w:gridCol w:w="4091"/>
            </w:tblGrid>
            <w:tr w:rsidR="004F0CEC" w:rsidRPr="004F0CEC" w14:paraId="57F0B8B6" w14:textId="77777777" w:rsidTr="00185B12">
              <w:trPr>
                <w:tblCellSpacing w:w="0" w:type="dxa"/>
              </w:trPr>
              <w:tc>
                <w:tcPr>
                  <w:tcW w:w="321" w:type="pct"/>
                  <w:hideMark/>
                </w:tcPr>
                <w:p w14:paraId="0B66B1BB" w14:textId="319594A2" w:rsidR="00A46956" w:rsidRPr="004F0CEC" w:rsidRDefault="00DB78E1" w:rsidP="00A46956">
                  <w:pPr>
                    <w:spacing w:after="0"/>
                    <w:rPr>
                      <w:rFonts w:eastAsia="Times New Roman"/>
                      <w:szCs w:val="24"/>
                      <w:lang w:eastAsia="en-GB"/>
                    </w:rPr>
                  </w:pPr>
                  <w:r w:rsidRPr="004F0CEC">
                    <w:rPr>
                      <w:rFonts w:eastAsia="Times New Roman"/>
                      <w:szCs w:val="24"/>
                      <w:lang w:eastAsia="en-GB"/>
                    </w:rPr>
                    <w:t>-</w:t>
                  </w:r>
                </w:p>
              </w:tc>
              <w:tc>
                <w:tcPr>
                  <w:tcW w:w="4679" w:type="pct"/>
                  <w:hideMark/>
                </w:tcPr>
                <w:p w14:paraId="7DBD0834"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by security staff</w:t>
                  </w:r>
                </w:p>
              </w:tc>
            </w:tr>
            <w:tr w:rsidR="004F0CEC" w:rsidRPr="004F0CEC" w14:paraId="2A7BCE0F" w14:textId="77777777" w:rsidTr="00185B12">
              <w:trPr>
                <w:tblCellSpacing w:w="0" w:type="dxa"/>
              </w:trPr>
              <w:tc>
                <w:tcPr>
                  <w:tcW w:w="321" w:type="pct"/>
                  <w:hideMark/>
                </w:tcPr>
                <w:p w14:paraId="48EB07D7" w14:textId="5273C90B" w:rsidR="00A46956" w:rsidRPr="004F0CEC" w:rsidRDefault="00DB78E1" w:rsidP="00A46956">
                  <w:pPr>
                    <w:spacing w:after="0"/>
                    <w:rPr>
                      <w:rFonts w:eastAsia="Times New Roman"/>
                      <w:szCs w:val="24"/>
                      <w:lang w:eastAsia="en-GB"/>
                    </w:rPr>
                  </w:pPr>
                  <w:r w:rsidRPr="004F0CEC">
                    <w:rPr>
                      <w:rFonts w:eastAsia="Times New Roman"/>
                      <w:szCs w:val="24"/>
                      <w:lang w:eastAsia="en-GB"/>
                    </w:rPr>
                    <w:t>-</w:t>
                  </w:r>
                </w:p>
              </w:tc>
              <w:tc>
                <w:tcPr>
                  <w:tcW w:w="4679" w:type="pct"/>
                  <w:hideMark/>
                </w:tcPr>
                <w:p w14:paraId="7B98A841"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by other staff</w:t>
                  </w:r>
                </w:p>
              </w:tc>
            </w:tr>
            <w:tr w:rsidR="004F0CEC" w:rsidRPr="004F0CEC" w14:paraId="0D7740E1" w14:textId="77777777" w:rsidTr="00185B12">
              <w:trPr>
                <w:tblCellSpacing w:w="0" w:type="dxa"/>
              </w:trPr>
              <w:tc>
                <w:tcPr>
                  <w:tcW w:w="321" w:type="pct"/>
                  <w:hideMark/>
                </w:tcPr>
                <w:p w14:paraId="6A9CE672" w14:textId="3EF47BB2" w:rsidR="00A46956" w:rsidRPr="004F0CEC" w:rsidRDefault="00DB78E1" w:rsidP="00A46956">
                  <w:pPr>
                    <w:spacing w:after="0"/>
                    <w:rPr>
                      <w:rFonts w:eastAsia="Times New Roman"/>
                      <w:szCs w:val="24"/>
                      <w:lang w:eastAsia="en-GB"/>
                    </w:rPr>
                  </w:pPr>
                  <w:r w:rsidRPr="004F0CEC">
                    <w:rPr>
                      <w:rFonts w:eastAsia="Times New Roman"/>
                      <w:szCs w:val="24"/>
                      <w:lang w:eastAsia="en-GB"/>
                    </w:rPr>
                    <w:t>-</w:t>
                  </w:r>
                </w:p>
              </w:tc>
              <w:tc>
                <w:tcPr>
                  <w:tcW w:w="4679" w:type="pct"/>
                  <w:hideMark/>
                </w:tcPr>
                <w:p w14:paraId="20418AD1"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manual checking if persons are allowed to enter the area</w:t>
                  </w:r>
                </w:p>
              </w:tc>
            </w:tr>
            <w:tr w:rsidR="004F0CEC" w:rsidRPr="004F0CEC" w14:paraId="5F88FD8D" w14:textId="77777777" w:rsidTr="00185B12">
              <w:trPr>
                <w:tblCellSpacing w:w="0" w:type="dxa"/>
              </w:trPr>
              <w:tc>
                <w:tcPr>
                  <w:tcW w:w="321" w:type="pct"/>
                  <w:hideMark/>
                </w:tcPr>
                <w:p w14:paraId="3300C01F" w14:textId="443A2731" w:rsidR="00A46956" w:rsidRPr="004F0CEC" w:rsidRDefault="00DB78E1" w:rsidP="00A46956">
                  <w:pPr>
                    <w:spacing w:after="0"/>
                    <w:rPr>
                      <w:rFonts w:eastAsia="Times New Roman"/>
                      <w:szCs w:val="24"/>
                      <w:lang w:eastAsia="en-GB"/>
                    </w:rPr>
                  </w:pPr>
                  <w:r w:rsidRPr="004F0CEC">
                    <w:rPr>
                      <w:rFonts w:eastAsia="Times New Roman"/>
                      <w:szCs w:val="24"/>
                      <w:lang w:eastAsia="en-GB"/>
                    </w:rPr>
                    <w:t>-</w:t>
                  </w:r>
                </w:p>
              </w:tc>
              <w:tc>
                <w:tcPr>
                  <w:tcW w:w="4679" w:type="pct"/>
                  <w:hideMark/>
                </w:tcPr>
                <w:p w14:paraId="3ED72A92"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electronic access control systems</w:t>
                  </w:r>
                </w:p>
              </w:tc>
            </w:tr>
            <w:tr w:rsidR="004F0CEC" w:rsidRPr="004F0CEC" w14:paraId="508BC5D2" w14:textId="77777777" w:rsidTr="00185B12">
              <w:trPr>
                <w:tblCellSpacing w:w="0" w:type="dxa"/>
              </w:trPr>
              <w:tc>
                <w:tcPr>
                  <w:tcW w:w="321" w:type="pct"/>
                  <w:hideMark/>
                </w:tcPr>
                <w:p w14:paraId="2573F440" w14:textId="05FE603D" w:rsidR="00A46956" w:rsidRPr="004F0CEC" w:rsidRDefault="00DB78E1" w:rsidP="00A46956">
                  <w:pPr>
                    <w:spacing w:after="0"/>
                    <w:rPr>
                      <w:rFonts w:eastAsia="Times New Roman"/>
                      <w:szCs w:val="24"/>
                      <w:lang w:eastAsia="en-GB"/>
                    </w:rPr>
                  </w:pPr>
                  <w:r w:rsidRPr="004F0CEC">
                    <w:rPr>
                      <w:rFonts w:eastAsia="Times New Roman"/>
                      <w:szCs w:val="24"/>
                      <w:lang w:eastAsia="en-GB"/>
                    </w:rPr>
                    <w:t>-</w:t>
                  </w:r>
                </w:p>
              </w:tc>
              <w:tc>
                <w:tcPr>
                  <w:tcW w:w="4679" w:type="pct"/>
                  <w:hideMark/>
                </w:tcPr>
                <w:p w14:paraId="6C6DEF8C"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other, specify</w:t>
                  </w:r>
                </w:p>
              </w:tc>
            </w:tr>
          </w:tbl>
          <w:p w14:paraId="1D30DBCA" w14:textId="77777777" w:rsidR="00A46956" w:rsidRPr="004F0CEC" w:rsidRDefault="00A46956" w:rsidP="00A46956">
            <w:pPr>
              <w:spacing w:after="0"/>
              <w:rPr>
                <w:rFonts w:eastAsia="Times New Roman"/>
                <w:szCs w:val="24"/>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766C8755"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5FD857B9"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68FBF74"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how is it ensured that a person is authorised to enter the area? Explain and describe. Multiple answers may be possible.</w:t>
            </w:r>
          </w:p>
          <w:tbl>
            <w:tblPr>
              <w:tblW w:w="5000" w:type="pct"/>
              <w:tblCellSpacing w:w="0" w:type="dxa"/>
              <w:tblCellMar>
                <w:left w:w="0" w:type="dxa"/>
                <w:right w:w="0" w:type="dxa"/>
              </w:tblCellMar>
              <w:tblLook w:val="04A0" w:firstRow="1" w:lastRow="0" w:firstColumn="1" w:lastColumn="0" w:noHBand="0" w:noVBand="1"/>
            </w:tblPr>
            <w:tblGrid>
              <w:gridCol w:w="411"/>
              <w:gridCol w:w="4064"/>
            </w:tblGrid>
            <w:tr w:rsidR="004F0CEC" w:rsidRPr="004F0CEC" w14:paraId="6FA3C788" w14:textId="77777777" w:rsidTr="00185B12">
              <w:trPr>
                <w:tblCellSpacing w:w="0" w:type="dxa"/>
              </w:trPr>
              <w:tc>
                <w:tcPr>
                  <w:tcW w:w="459" w:type="pct"/>
                  <w:hideMark/>
                </w:tcPr>
                <w:p w14:paraId="23B0715A"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4541" w:type="pct"/>
                  <w:hideMark/>
                </w:tcPr>
                <w:p w14:paraId="42F9439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use of a company identification card</w:t>
                  </w:r>
                </w:p>
              </w:tc>
            </w:tr>
          </w:tbl>
          <w:p w14:paraId="792AA304" w14:textId="77777777" w:rsidR="00A46956" w:rsidRPr="004F0CEC" w:rsidRDefault="00A46956" w:rsidP="00A46956">
            <w:pPr>
              <w:spacing w:after="0"/>
            </w:pPr>
          </w:p>
          <w:tbl>
            <w:tblPr>
              <w:tblW w:w="5000" w:type="pct"/>
              <w:tblCellSpacing w:w="0" w:type="dxa"/>
              <w:tblCellMar>
                <w:left w:w="0" w:type="dxa"/>
                <w:right w:w="0" w:type="dxa"/>
              </w:tblCellMar>
              <w:tblLook w:val="04A0" w:firstRow="1" w:lastRow="0" w:firstColumn="1" w:lastColumn="0" w:noHBand="0" w:noVBand="1"/>
            </w:tblPr>
            <w:tblGrid>
              <w:gridCol w:w="411"/>
              <w:gridCol w:w="4064"/>
            </w:tblGrid>
            <w:tr w:rsidR="004F0CEC" w:rsidRPr="004F0CEC" w14:paraId="6791AA87" w14:textId="77777777" w:rsidTr="00185B12">
              <w:trPr>
                <w:tblCellSpacing w:w="0" w:type="dxa"/>
              </w:trPr>
              <w:tc>
                <w:tcPr>
                  <w:tcW w:w="459" w:type="pct"/>
                  <w:hideMark/>
                </w:tcPr>
                <w:p w14:paraId="73BCBEF8"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4541" w:type="pct"/>
                  <w:hideMark/>
                </w:tcPr>
                <w:p w14:paraId="2AF72D4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use of another type of identification card such as passport or driver’s licence</w:t>
                  </w:r>
                </w:p>
              </w:tc>
            </w:tr>
          </w:tbl>
          <w:p w14:paraId="5A47E8CA" w14:textId="77777777" w:rsidR="00A46956" w:rsidRPr="004F0CEC" w:rsidRDefault="00A46956" w:rsidP="00A46956">
            <w:pPr>
              <w:spacing w:after="0"/>
            </w:pPr>
          </w:p>
          <w:tbl>
            <w:tblPr>
              <w:tblW w:w="5000" w:type="pct"/>
              <w:tblCellSpacing w:w="0" w:type="dxa"/>
              <w:tblCellMar>
                <w:left w:w="0" w:type="dxa"/>
                <w:right w:w="0" w:type="dxa"/>
              </w:tblCellMar>
              <w:tblLook w:val="04A0" w:firstRow="1" w:lastRow="0" w:firstColumn="1" w:lastColumn="0" w:noHBand="0" w:noVBand="1"/>
            </w:tblPr>
            <w:tblGrid>
              <w:gridCol w:w="411"/>
              <w:gridCol w:w="4064"/>
            </w:tblGrid>
            <w:tr w:rsidR="004F0CEC" w:rsidRPr="004F0CEC" w14:paraId="01F9DE7B" w14:textId="77777777" w:rsidTr="00185B12">
              <w:trPr>
                <w:tblCellSpacing w:w="0" w:type="dxa"/>
              </w:trPr>
              <w:tc>
                <w:tcPr>
                  <w:tcW w:w="459" w:type="pct"/>
                  <w:hideMark/>
                </w:tcPr>
                <w:p w14:paraId="13BA6EDE"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lastRenderedPageBreak/>
                    <w:t>—</w:t>
                  </w:r>
                </w:p>
              </w:tc>
              <w:tc>
                <w:tcPr>
                  <w:tcW w:w="4541" w:type="pct"/>
                  <w:hideMark/>
                </w:tcPr>
                <w:p w14:paraId="723BFA2F"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list of authorised persons used by (security) staff</w:t>
                  </w:r>
                </w:p>
              </w:tc>
            </w:tr>
          </w:tbl>
          <w:p w14:paraId="69D8BC78" w14:textId="77777777" w:rsidR="00A46956" w:rsidRPr="004F0CEC" w:rsidRDefault="00A46956" w:rsidP="00A46956">
            <w:pPr>
              <w:spacing w:after="0"/>
            </w:pPr>
          </w:p>
          <w:tbl>
            <w:tblPr>
              <w:tblW w:w="5000" w:type="pct"/>
              <w:tblCellSpacing w:w="0" w:type="dxa"/>
              <w:tblCellMar>
                <w:left w:w="0" w:type="dxa"/>
                <w:right w:w="0" w:type="dxa"/>
              </w:tblCellMar>
              <w:tblLook w:val="04A0" w:firstRow="1" w:lastRow="0" w:firstColumn="1" w:lastColumn="0" w:noHBand="0" w:noVBand="1"/>
            </w:tblPr>
            <w:tblGrid>
              <w:gridCol w:w="411"/>
              <w:gridCol w:w="4064"/>
            </w:tblGrid>
            <w:tr w:rsidR="004F0CEC" w:rsidRPr="004F0CEC" w14:paraId="2A85C511" w14:textId="77777777" w:rsidTr="00185B12">
              <w:trPr>
                <w:tblCellSpacing w:w="0" w:type="dxa"/>
              </w:trPr>
              <w:tc>
                <w:tcPr>
                  <w:tcW w:w="459" w:type="pct"/>
                  <w:hideMark/>
                </w:tcPr>
                <w:p w14:paraId="3AC332BF"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4541" w:type="pct"/>
                  <w:hideMark/>
                </w:tcPr>
                <w:p w14:paraId="6D7E8A1F"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electronic authorisation, e.g. by use of a chip;</w:t>
                  </w:r>
                </w:p>
              </w:tc>
            </w:tr>
          </w:tbl>
          <w:p w14:paraId="68E5F61D" w14:textId="77777777" w:rsidR="00A46956" w:rsidRPr="004F0CEC" w:rsidRDefault="00A46956" w:rsidP="00A46956">
            <w:pPr>
              <w:spacing w:after="0"/>
            </w:pPr>
          </w:p>
          <w:tbl>
            <w:tblPr>
              <w:tblW w:w="5000" w:type="pct"/>
              <w:tblCellSpacing w:w="0" w:type="dxa"/>
              <w:tblCellMar>
                <w:left w:w="0" w:type="dxa"/>
                <w:right w:w="0" w:type="dxa"/>
              </w:tblCellMar>
              <w:tblLook w:val="04A0" w:firstRow="1" w:lastRow="0" w:firstColumn="1" w:lastColumn="0" w:noHBand="0" w:noVBand="1"/>
            </w:tblPr>
            <w:tblGrid>
              <w:gridCol w:w="411"/>
              <w:gridCol w:w="4064"/>
            </w:tblGrid>
            <w:tr w:rsidR="004F0CEC" w:rsidRPr="004F0CEC" w14:paraId="2C5E6C3F" w14:textId="77777777" w:rsidTr="00185B12">
              <w:trPr>
                <w:tblCellSpacing w:w="0" w:type="dxa"/>
              </w:trPr>
              <w:tc>
                <w:tcPr>
                  <w:tcW w:w="459" w:type="pct"/>
                  <w:hideMark/>
                </w:tcPr>
                <w:p w14:paraId="591FA7A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4541" w:type="pct"/>
                  <w:hideMark/>
                </w:tcPr>
                <w:p w14:paraId="2E707C54"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distribution of keys or access codes only to authorised personnel</w:t>
                  </w:r>
                </w:p>
              </w:tc>
            </w:tr>
          </w:tbl>
          <w:p w14:paraId="3D6B7C89" w14:textId="77777777" w:rsidR="00A46956" w:rsidRPr="004F0CEC" w:rsidRDefault="00A46956" w:rsidP="00A46956">
            <w:pPr>
              <w:spacing w:after="0"/>
            </w:pPr>
          </w:p>
          <w:tbl>
            <w:tblPr>
              <w:tblW w:w="5000" w:type="pct"/>
              <w:tblCellSpacing w:w="0" w:type="dxa"/>
              <w:tblCellMar>
                <w:left w:w="0" w:type="dxa"/>
                <w:right w:w="0" w:type="dxa"/>
              </w:tblCellMar>
              <w:tblLook w:val="04A0" w:firstRow="1" w:lastRow="0" w:firstColumn="1" w:lastColumn="0" w:noHBand="0" w:noVBand="1"/>
            </w:tblPr>
            <w:tblGrid>
              <w:gridCol w:w="411"/>
              <w:gridCol w:w="4064"/>
            </w:tblGrid>
            <w:tr w:rsidR="004F0CEC" w:rsidRPr="004F0CEC" w14:paraId="0D4B91A9" w14:textId="77777777" w:rsidTr="00185B12">
              <w:trPr>
                <w:tblCellSpacing w:w="0" w:type="dxa"/>
              </w:trPr>
              <w:tc>
                <w:tcPr>
                  <w:tcW w:w="459" w:type="pct"/>
                  <w:hideMark/>
                </w:tcPr>
                <w:p w14:paraId="5F9570D4"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4541" w:type="pct"/>
                  <w:hideMark/>
                </w:tcPr>
                <w:p w14:paraId="031665C9"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other, specify</w:t>
                  </w:r>
                </w:p>
              </w:tc>
            </w:tr>
          </w:tbl>
          <w:p w14:paraId="271FB85F" w14:textId="77777777" w:rsidR="00A46956" w:rsidRPr="004F0CEC" w:rsidRDefault="00A46956" w:rsidP="00A46956">
            <w:pPr>
              <w:spacing w:after="0"/>
              <w:rPr>
                <w:rFonts w:eastAsia="Times New Roman"/>
                <w:szCs w:val="24"/>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06F0D2EC"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658ACC51" w14:textId="77777777" w:rsidTr="00185B12">
        <w:trPr>
          <w:tblCellSpacing w:w="0" w:type="dxa"/>
        </w:trPr>
        <w:tc>
          <w:tcPr>
            <w:tcW w:w="0" w:type="auto"/>
            <w:gridSpan w:val="2"/>
            <w:vAlign w:val="center"/>
            <w:hideMark/>
          </w:tcPr>
          <w:p w14:paraId="09AA4E4E" w14:textId="7AC7A6DB" w:rsidR="00A46956" w:rsidRPr="004F0CEC" w:rsidRDefault="00A46956" w:rsidP="00A46956">
            <w:pPr>
              <w:spacing w:after="0"/>
              <w:rPr>
                <w:rFonts w:eastAsia="Times New Roman"/>
                <w:szCs w:val="24"/>
                <w:lang w:eastAsia="en-GB"/>
              </w:rPr>
            </w:pPr>
            <w:r w:rsidRPr="004F0CEC">
              <w:rPr>
                <w:rFonts w:eastAsia="Times New Roman"/>
                <w:szCs w:val="24"/>
                <w:lang w:eastAsia="en-GB"/>
              </w:rPr>
              <w:t>5.2. Are all access points to identifiable air cargo or mail secured? This includes access points which are not permanent in use and points which are normally not used as access points, such as windows.</w:t>
            </w:r>
          </w:p>
        </w:tc>
      </w:tr>
      <w:tr w:rsidR="004F0CEC" w:rsidRPr="004F0CEC" w14:paraId="481EBEBF"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8CD324B"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30F2C2F"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0CA344E8"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E887DA7"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how are these points secured? Explain and describe. Multiple answers may be possible.</w:t>
            </w:r>
          </w:p>
          <w:tbl>
            <w:tblPr>
              <w:tblW w:w="5000" w:type="pct"/>
              <w:tblCellSpacing w:w="0" w:type="dxa"/>
              <w:tblCellMar>
                <w:left w:w="0" w:type="dxa"/>
                <w:right w:w="0" w:type="dxa"/>
              </w:tblCellMar>
              <w:tblLook w:val="04A0" w:firstRow="1" w:lastRow="0" w:firstColumn="1" w:lastColumn="0" w:noHBand="0" w:noVBand="1"/>
            </w:tblPr>
            <w:tblGrid>
              <w:gridCol w:w="365"/>
              <w:gridCol w:w="4110"/>
            </w:tblGrid>
            <w:tr w:rsidR="004F0CEC" w:rsidRPr="004F0CEC" w14:paraId="21C8737A" w14:textId="77777777" w:rsidTr="00185B12">
              <w:trPr>
                <w:tblCellSpacing w:w="0" w:type="dxa"/>
              </w:trPr>
              <w:tc>
                <w:tcPr>
                  <w:tcW w:w="0" w:type="auto"/>
                  <w:hideMark/>
                </w:tcPr>
                <w:p w14:paraId="35494875"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0" w:type="auto"/>
                  <w:hideMark/>
                </w:tcPr>
                <w:p w14:paraId="576D93B5"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presence of security staff</w:t>
                  </w:r>
                </w:p>
              </w:tc>
            </w:tr>
          </w:tbl>
          <w:p w14:paraId="2202D84D" w14:textId="77777777" w:rsidR="00A46956" w:rsidRPr="004F0CEC" w:rsidRDefault="00A46956" w:rsidP="00A46956">
            <w:pPr>
              <w:spacing w:after="0"/>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4F0CEC" w:rsidRPr="004F0CEC" w14:paraId="791C53C6" w14:textId="77777777" w:rsidTr="00185B12">
              <w:trPr>
                <w:tblCellSpacing w:w="0" w:type="dxa"/>
              </w:trPr>
              <w:tc>
                <w:tcPr>
                  <w:tcW w:w="471" w:type="pct"/>
                  <w:hideMark/>
                </w:tcPr>
                <w:p w14:paraId="6230D8AA"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4529" w:type="pct"/>
                  <w:hideMark/>
                </w:tcPr>
                <w:p w14:paraId="06F4D1AB"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electronic access control systems which allow access to one person at a time</w:t>
                  </w:r>
                </w:p>
              </w:tc>
            </w:tr>
          </w:tbl>
          <w:p w14:paraId="4EC6DE25" w14:textId="77777777" w:rsidR="00A46956" w:rsidRPr="004F0CEC" w:rsidRDefault="00A46956" w:rsidP="00A46956">
            <w:pPr>
              <w:spacing w:after="0"/>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4F0CEC" w:rsidRPr="004F0CEC" w14:paraId="1366CCDB" w14:textId="77777777" w:rsidTr="00185B12">
              <w:trPr>
                <w:tblCellSpacing w:w="0" w:type="dxa"/>
              </w:trPr>
              <w:tc>
                <w:tcPr>
                  <w:tcW w:w="471" w:type="pct"/>
                  <w:hideMark/>
                </w:tcPr>
                <w:p w14:paraId="3E451E2A"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4529" w:type="pct"/>
                  <w:hideMark/>
                </w:tcPr>
                <w:p w14:paraId="7CA2FA3C"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barriers, for example shutters or locks</w:t>
                  </w:r>
                </w:p>
              </w:tc>
            </w:tr>
          </w:tbl>
          <w:p w14:paraId="69CDA72D" w14:textId="77777777" w:rsidR="00A46956" w:rsidRPr="004F0CEC" w:rsidRDefault="00A46956" w:rsidP="00A46956">
            <w:pPr>
              <w:spacing w:after="0"/>
            </w:pPr>
          </w:p>
          <w:tbl>
            <w:tblPr>
              <w:tblW w:w="5000" w:type="pct"/>
              <w:tblCellSpacing w:w="0" w:type="dxa"/>
              <w:tblCellMar>
                <w:left w:w="0" w:type="dxa"/>
                <w:right w:w="0" w:type="dxa"/>
              </w:tblCellMar>
              <w:tblLook w:val="04A0" w:firstRow="1" w:lastRow="0" w:firstColumn="1" w:lastColumn="0" w:noHBand="0" w:noVBand="1"/>
            </w:tblPr>
            <w:tblGrid>
              <w:gridCol w:w="422"/>
              <w:gridCol w:w="4053"/>
            </w:tblGrid>
            <w:tr w:rsidR="004F0CEC" w:rsidRPr="004F0CEC" w14:paraId="41DD1967" w14:textId="77777777" w:rsidTr="00185B12">
              <w:trPr>
                <w:tblCellSpacing w:w="0" w:type="dxa"/>
              </w:trPr>
              <w:tc>
                <w:tcPr>
                  <w:tcW w:w="471" w:type="pct"/>
                  <w:hideMark/>
                </w:tcPr>
                <w:p w14:paraId="11935D57"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4529" w:type="pct"/>
                  <w:hideMark/>
                </w:tcPr>
                <w:p w14:paraId="5D708CF9"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CCTV system</w:t>
                  </w:r>
                </w:p>
              </w:tc>
            </w:tr>
          </w:tbl>
          <w:p w14:paraId="5A24624D" w14:textId="77777777" w:rsidR="00A46956" w:rsidRPr="004F0CEC" w:rsidRDefault="00A46956" w:rsidP="00A46956">
            <w:pPr>
              <w:spacing w:after="0"/>
            </w:pPr>
          </w:p>
          <w:tbl>
            <w:tblPr>
              <w:tblW w:w="5000" w:type="pct"/>
              <w:tblCellSpacing w:w="0" w:type="dxa"/>
              <w:tblCellMar>
                <w:left w:w="0" w:type="dxa"/>
                <w:right w:w="0" w:type="dxa"/>
              </w:tblCellMar>
              <w:tblLook w:val="04A0" w:firstRow="1" w:lastRow="0" w:firstColumn="1" w:lastColumn="0" w:noHBand="0" w:noVBand="1"/>
            </w:tblPr>
            <w:tblGrid>
              <w:gridCol w:w="355"/>
              <w:gridCol w:w="4120"/>
            </w:tblGrid>
            <w:tr w:rsidR="004F0CEC" w:rsidRPr="004F0CEC" w14:paraId="7D058DD6" w14:textId="77777777" w:rsidTr="00185B12">
              <w:trPr>
                <w:tblCellSpacing w:w="0" w:type="dxa"/>
              </w:trPr>
              <w:tc>
                <w:tcPr>
                  <w:tcW w:w="0" w:type="auto"/>
                  <w:hideMark/>
                </w:tcPr>
                <w:p w14:paraId="40DC14AA"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w:t>
                  </w:r>
                </w:p>
              </w:tc>
              <w:tc>
                <w:tcPr>
                  <w:tcW w:w="0" w:type="auto"/>
                  <w:hideMark/>
                </w:tcPr>
                <w:p w14:paraId="56119ECA"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intruder detection system</w:t>
                  </w:r>
                </w:p>
              </w:tc>
            </w:tr>
          </w:tbl>
          <w:p w14:paraId="591F3E81" w14:textId="77777777" w:rsidR="00A46956" w:rsidRPr="004F0CEC" w:rsidRDefault="00A46956" w:rsidP="00A46956">
            <w:pPr>
              <w:spacing w:after="0"/>
              <w:rPr>
                <w:rFonts w:eastAsia="Times New Roman"/>
                <w:szCs w:val="24"/>
                <w:lang w:eastAsia="en-GB"/>
              </w:rPr>
            </w:pPr>
          </w:p>
        </w:tc>
        <w:tc>
          <w:tcPr>
            <w:tcW w:w="2500" w:type="pct"/>
            <w:tcBorders>
              <w:top w:val="single" w:sz="6" w:space="0" w:color="000000"/>
              <w:left w:val="single" w:sz="6" w:space="0" w:color="000000"/>
              <w:bottom w:val="single" w:sz="6" w:space="0" w:color="000000"/>
              <w:right w:val="single" w:sz="6" w:space="0" w:color="000000"/>
            </w:tcBorders>
            <w:hideMark/>
          </w:tcPr>
          <w:p w14:paraId="1EADCD22"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8488538" w14:textId="77777777" w:rsidTr="00185B12">
        <w:trPr>
          <w:tblCellSpacing w:w="0" w:type="dxa"/>
        </w:trPr>
        <w:tc>
          <w:tcPr>
            <w:tcW w:w="0" w:type="auto"/>
            <w:gridSpan w:val="2"/>
            <w:vAlign w:val="center"/>
            <w:hideMark/>
          </w:tcPr>
          <w:p w14:paraId="6E972A8E"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5.3. Are there additional measures to enhance the security of the premises in general?</w:t>
            </w:r>
          </w:p>
        </w:tc>
      </w:tr>
      <w:tr w:rsidR="004F0CEC" w:rsidRPr="004F0CEC" w14:paraId="381973F5"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512B8418"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0" w:type="auto"/>
            <w:tcBorders>
              <w:top w:val="single" w:sz="6" w:space="0" w:color="000000"/>
              <w:left w:val="single" w:sz="6" w:space="0" w:color="000000"/>
              <w:bottom w:val="single" w:sz="6" w:space="0" w:color="000000"/>
              <w:right w:val="single" w:sz="6" w:space="0" w:color="000000"/>
            </w:tcBorders>
            <w:hideMark/>
          </w:tcPr>
          <w:p w14:paraId="0D7762E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0666D221"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3826182" w14:textId="77777777" w:rsidR="00A46956" w:rsidRPr="004F0CEC" w:rsidRDefault="00A46956" w:rsidP="00A46956">
            <w:pPr>
              <w:spacing w:before="60" w:after="60"/>
              <w:rPr>
                <w:rFonts w:eastAsia="Times New Roman"/>
                <w:lang w:eastAsia="en-GB"/>
              </w:rPr>
            </w:pPr>
            <w:r w:rsidRPr="004F0CEC">
              <w:rPr>
                <w:rFonts w:eastAsia="Times New Roman"/>
                <w:lang w:eastAsia="en-GB"/>
              </w:rPr>
              <w:t xml:space="preserve">If YES, explain and describe what they </w:t>
            </w:r>
            <w:proofErr w:type="gramStart"/>
            <w:r w:rsidRPr="004F0CEC">
              <w:rPr>
                <w:rFonts w:eastAsia="Times New Roman"/>
                <w:lang w:eastAsia="en-GB"/>
              </w:rPr>
              <w:t>are</w:t>
            </w:r>
            <w:proofErr w:type="gramEnd"/>
          </w:p>
          <w:tbl>
            <w:tblPr>
              <w:tblW w:w="5000" w:type="pct"/>
              <w:tblCellSpacing w:w="0" w:type="dxa"/>
              <w:tblCellMar>
                <w:left w:w="0" w:type="dxa"/>
                <w:right w:w="0" w:type="dxa"/>
              </w:tblCellMar>
              <w:tblLook w:val="04A0" w:firstRow="1" w:lastRow="0" w:firstColumn="1" w:lastColumn="0" w:noHBand="0" w:noVBand="1"/>
            </w:tblPr>
            <w:tblGrid>
              <w:gridCol w:w="127"/>
              <w:gridCol w:w="4348"/>
            </w:tblGrid>
            <w:tr w:rsidR="004F0CEC" w:rsidRPr="004F0CEC" w14:paraId="2CD61D21" w14:textId="77777777" w:rsidTr="00185B12">
              <w:trPr>
                <w:tblCellSpacing w:w="0" w:type="dxa"/>
              </w:trPr>
              <w:tc>
                <w:tcPr>
                  <w:tcW w:w="0" w:type="auto"/>
                  <w:hideMark/>
                </w:tcPr>
                <w:p w14:paraId="7BE39A74" w14:textId="0ABECB0C" w:rsidR="00A46956" w:rsidRPr="004F0CEC" w:rsidRDefault="005B47CD" w:rsidP="00A46956">
                  <w:pPr>
                    <w:spacing w:after="0"/>
                    <w:rPr>
                      <w:rFonts w:eastAsia="Times New Roman"/>
                      <w:szCs w:val="24"/>
                      <w:lang w:eastAsia="en-GB"/>
                    </w:rPr>
                  </w:pPr>
                  <w:r w:rsidRPr="004F0CEC">
                    <w:rPr>
                      <w:rFonts w:eastAsia="Times New Roman"/>
                      <w:szCs w:val="24"/>
                      <w:lang w:eastAsia="en-GB"/>
                    </w:rPr>
                    <w:t>-</w:t>
                  </w:r>
                </w:p>
              </w:tc>
              <w:tc>
                <w:tcPr>
                  <w:tcW w:w="0" w:type="auto"/>
                  <w:hideMark/>
                </w:tcPr>
                <w:p w14:paraId="65A9595C"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fencing or barriers</w:t>
                  </w:r>
                </w:p>
              </w:tc>
            </w:tr>
            <w:tr w:rsidR="004F0CEC" w:rsidRPr="004F0CEC" w14:paraId="7A3290AB" w14:textId="77777777" w:rsidTr="00185B12">
              <w:trPr>
                <w:tblCellSpacing w:w="0" w:type="dxa"/>
              </w:trPr>
              <w:tc>
                <w:tcPr>
                  <w:tcW w:w="0" w:type="auto"/>
                  <w:hideMark/>
                </w:tcPr>
                <w:p w14:paraId="2D283463" w14:textId="54803864" w:rsidR="00A46956" w:rsidRPr="004F0CEC" w:rsidRDefault="005B47CD" w:rsidP="00A46956">
                  <w:pPr>
                    <w:spacing w:after="0"/>
                    <w:rPr>
                      <w:rFonts w:eastAsia="Times New Roman"/>
                      <w:szCs w:val="24"/>
                      <w:lang w:eastAsia="en-GB"/>
                    </w:rPr>
                  </w:pPr>
                  <w:r w:rsidRPr="004F0CEC">
                    <w:rPr>
                      <w:rFonts w:eastAsia="Times New Roman"/>
                      <w:szCs w:val="24"/>
                      <w:lang w:eastAsia="en-GB"/>
                    </w:rPr>
                    <w:t>-</w:t>
                  </w:r>
                </w:p>
              </w:tc>
              <w:tc>
                <w:tcPr>
                  <w:tcW w:w="0" w:type="auto"/>
                  <w:hideMark/>
                </w:tcPr>
                <w:p w14:paraId="7A6E72AF"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CCTV system</w:t>
                  </w:r>
                </w:p>
              </w:tc>
            </w:tr>
            <w:tr w:rsidR="004F0CEC" w:rsidRPr="004F0CEC" w14:paraId="5121E2A7" w14:textId="77777777" w:rsidTr="00185B12">
              <w:trPr>
                <w:tblCellSpacing w:w="0" w:type="dxa"/>
              </w:trPr>
              <w:tc>
                <w:tcPr>
                  <w:tcW w:w="0" w:type="auto"/>
                  <w:hideMark/>
                </w:tcPr>
                <w:p w14:paraId="00E4DBF2" w14:textId="56003489" w:rsidR="00A46956" w:rsidRPr="004F0CEC" w:rsidRDefault="005B47CD" w:rsidP="00A46956">
                  <w:pPr>
                    <w:spacing w:after="0"/>
                    <w:rPr>
                      <w:rFonts w:eastAsia="Times New Roman"/>
                      <w:szCs w:val="24"/>
                      <w:lang w:eastAsia="en-GB"/>
                    </w:rPr>
                  </w:pPr>
                  <w:r w:rsidRPr="004F0CEC">
                    <w:rPr>
                      <w:rFonts w:eastAsia="Times New Roman"/>
                      <w:szCs w:val="24"/>
                      <w:lang w:eastAsia="en-GB"/>
                    </w:rPr>
                    <w:t>-</w:t>
                  </w:r>
                </w:p>
              </w:tc>
              <w:tc>
                <w:tcPr>
                  <w:tcW w:w="0" w:type="auto"/>
                  <w:hideMark/>
                </w:tcPr>
                <w:p w14:paraId="66D69513"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intruder detection system</w:t>
                  </w:r>
                </w:p>
              </w:tc>
            </w:tr>
            <w:tr w:rsidR="004F0CEC" w:rsidRPr="004F0CEC" w14:paraId="3F446FEF" w14:textId="77777777" w:rsidTr="00185B12">
              <w:trPr>
                <w:tblCellSpacing w:w="0" w:type="dxa"/>
              </w:trPr>
              <w:tc>
                <w:tcPr>
                  <w:tcW w:w="0" w:type="auto"/>
                  <w:hideMark/>
                </w:tcPr>
                <w:p w14:paraId="1C01036D" w14:textId="60EC4E4C" w:rsidR="00A46956" w:rsidRPr="004F0CEC" w:rsidRDefault="005B47CD" w:rsidP="00A46956">
                  <w:pPr>
                    <w:spacing w:after="0"/>
                    <w:rPr>
                      <w:rFonts w:eastAsia="Times New Roman"/>
                      <w:szCs w:val="24"/>
                      <w:lang w:eastAsia="en-GB"/>
                    </w:rPr>
                  </w:pPr>
                  <w:r w:rsidRPr="004F0CEC">
                    <w:rPr>
                      <w:rFonts w:eastAsia="Times New Roman"/>
                      <w:szCs w:val="24"/>
                      <w:lang w:eastAsia="en-GB"/>
                    </w:rPr>
                    <w:t>-</w:t>
                  </w:r>
                </w:p>
              </w:tc>
              <w:tc>
                <w:tcPr>
                  <w:tcW w:w="0" w:type="auto"/>
                  <w:hideMark/>
                </w:tcPr>
                <w:p w14:paraId="6DED2F82"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surveillance and patrols</w:t>
                  </w:r>
                </w:p>
              </w:tc>
            </w:tr>
            <w:tr w:rsidR="004F0CEC" w:rsidRPr="004F0CEC" w14:paraId="70207138" w14:textId="77777777" w:rsidTr="00185B12">
              <w:trPr>
                <w:tblCellSpacing w:w="0" w:type="dxa"/>
              </w:trPr>
              <w:tc>
                <w:tcPr>
                  <w:tcW w:w="0" w:type="auto"/>
                  <w:hideMark/>
                </w:tcPr>
                <w:p w14:paraId="3F86F845" w14:textId="6484B457" w:rsidR="00A46956" w:rsidRPr="004F0CEC" w:rsidRDefault="005B47CD" w:rsidP="00A46956">
                  <w:pPr>
                    <w:spacing w:after="0"/>
                    <w:rPr>
                      <w:rFonts w:eastAsia="Times New Roman"/>
                      <w:szCs w:val="24"/>
                      <w:lang w:eastAsia="en-GB"/>
                    </w:rPr>
                  </w:pPr>
                  <w:r w:rsidRPr="004F0CEC">
                    <w:rPr>
                      <w:rFonts w:eastAsia="Times New Roman"/>
                      <w:szCs w:val="24"/>
                      <w:lang w:eastAsia="en-GB"/>
                    </w:rPr>
                    <w:t>-</w:t>
                  </w:r>
                </w:p>
              </w:tc>
              <w:tc>
                <w:tcPr>
                  <w:tcW w:w="0" w:type="auto"/>
                  <w:hideMark/>
                </w:tcPr>
                <w:p w14:paraId="37EF3DBE"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other, specify</w:t>
                  </w:r>
                </w:p>
              </w:tc>
            </w:tr>
          </w:tbl>
          <w:p w14:paraId="27A47153" w14:textId="77777777" w:rsidR="00A46956" w:rsidRPr="004F0CEC" w:rsidRDefault="00A46956" w:rsidP="00A46956">
            <w:pPr>
              <w:spacing w:after="0"/>
              <w:rPr>
                <w:rFonts w:eastAsia="Times New Roman"/>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14:paraId="6A9C39EB"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AE1CFE4" w14:textId="77777777" w:rsidTr="00185B12">
        <w:trPr>
          <w:tblCellSpacing w:w="0" w:type="dxa"/>
        </w:trPr>
        <w:tc>
          <w:tcPr>
            <w:tcW w:w="0" w:type="auto"/>
            <w:gridSpan w:val="2"/>
            <w:vAlign w:val="center"/>
            <w:hideMark/>
          </w:tcPr>
          <w:p w14:paraId="3197E2BA"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5.4. Is the building of solid construction?</w:t>
            </w:r>
          </w:p>
        </w:tc>
      </w:tr>
      <w:tr w:rsidR="004F0CEC" w:rsidRPr="004F0CEC" w14:paraId="2A48AB1F"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3F11AE5"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0" w:type="auto"/>
            <w:tcBorders>
              <w:top w:val="single" w:sz="6" w:space="0" w:color="000000"/>
              <w:left w:val="single" w:sz="6" w:space="0" w:color="000000"/>
              <w:bottom w:val="single" w:sz="6" w:space="0" w:color="000000"/>
              <w:right w:val="single" w:sz="6" w:space="0" w:color="000000"/>
            </w:tcBorders>
            <w:hideMark/>
          </w:tcPr>
          <w:p w14:paraId="43A19E7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7745809B" w14:textId="77777777" w:rsidTr="00185B12">
        <w:trPr>
          <w:tblCellSpacing w:w="0" w:type="dxa"/>
        </w:trPr>
        <w:tc>
          <w:tcPr>
            <w:tcW w:w="0" w:type="auto"/>
            <w:gridSpan w:val="2"/>
            <w:vAlign w:val="center"/>
            <w:hideMark/>
          </w:tcPr>
          <w:p w14:paraId="40D99C14" w14:textId="58E61EB5" w:rsidR="00A46956" w:rsidRPr="004F0CEC" w:rsidRDefault="00A46956" w:rsidP="00A46956">
            <w:pPr>
              <w:spacing w:after="0"/>
              <w:rPr>
                <w:rFonts w:eastAsia="Times New Roman"/>
                <w:szCs w:val="24"/>
                <w:lang w:eastAsia="en-GB"/>
              </w:rPr>
            </w:pPr>
            <w:r w:rsidRPr="004F0CEC">
              <w:rPr>
                <w:rFonts w:eastAsia="Times New Roman"/>
                <w:szCs w:val="24"/>
                <w:lang w:eastAsia="en-GB"/>
              </w:rPr>
              <w:lastRenderedPageBreak/>
              <w:t>5.5. Conclusion: Are the measures taken by the entity sufficient to prevent unauthorised access to those parts of the site and premises where identifiable UK bound air cargo or mail is processed or stored?</w:t>
            </w:r>
          </w:p>
        </w:tc>
      </w:tr>
      <w:tr w:rsidR="004F0CEC" w:rsidRPr="004F0CEC" w14:paraId="2DE9E0B4"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063B63E"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0" w:type="auto"/>
            <w:tcBorders>
              <w:top w:val="single" w:sz="6" w:space="0" w:color="000000"/>
              <w:left w:val="single" w:sz="6" w:space="0" w:color="000000"/>
              <w:bottom w:val="single" w:sz="6" w:space="0" w:color="000000"/>
              <w:right w:val="single" w:sz="6" w:space="0" w:color="000000"/>
            </w:tcBorders>
            <w:hideMark/>
          </w:tcPr>
          <w:p w14:paraId="4C532CC8"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D2E9D5B"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05E3063" w14:textId="77777777" w:rsidR="00A46956" w:rsidRPr="004F0CEC" w:rsidRDefault="00A46956" w:rsidP="00A46956">
            <w:pPr>
              <w:spacing w:before="60" w:after="60"/>
              <w:rPr>
                <w:rFonts w:eastAsia="Times New Roman"/>
                <w:lang w:eastAsia="en-GB"/>
              </w:rPr>
            </w:pPr>
            <w:r w:rsidRPr="004F0CEC">
              <w:rPr>
                <w:rFonts w:eastAsia="Times New Roman"/>
                <w:lang w:eastAsia="en-GB"/>
              </w:rPr>
              <w:t>If NO, specify reasons</w:t>
            </w:r>
          </w:p>
        </w:tc>
        <w:tc>
          <w:tcPr>
            <w:tcW w:w="0" w:type="auto"/>
            <w:tcBorders>
              <w:top w:val="single" w:sz="6" w:space="0" w:color="000000"/>
              <w:left w:val="single" w:sz="6" w:space="0" w:color="000000"/>
              <w:bottom w:val="single" w:sz="6" w:space="0" w:color="000000"/>
              <w:right w:val="single" w:sz="6" w:space="0" w:color="000000"/>
            </w:tcBorders>
            <w:hideMark/>
          </w:tcPr>
          <w:p w14:paraId="3872F505"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4EC3344"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70577A6E"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entity</w:t>
            </w:r>
          </w:p>
        </w:tc>
        <w:tc>
          <w:tcPr>
            <w:tcW w:w="0" w:type="auto"/>
            <w:tcBorders>
              <w:top w:val="single" w:sz="6" w:space="0" w:color="000000"/>
              <w:left w:val="single" w:sz="6" w:space="0" w:color="000000"/>
              <w:bottom w:val="single" w:sz="6" w:space="0" w:color="000000"/>
              <w:right w:val="single" w:sz="6" w:space="0" w:color="000000"/>
            </w:tcBorders>
            <w:hideMark/>
          </w:tcPr>
          <w:p w14:paraId="6700CE03"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4B3A2674"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147779F1"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UK aviation security validator</w:t>
            </w:r>
          </w:p>
        </w:tc>
        <w:tc>
          <w:tcPr>
            <w:tcW w:w="0" w:type="auto"/>
            <w:tcBorders>
              <w:top w:val="single" w:sz="6" w:space="0" w:color="000000"/>
              <w:left w:val="single" w:sz="6" w:space="0" w:color="000000"/>
              <w:bottom w:val="single" w:sz="6" w:space="0" w:color="000000"/>
              <w:right w:val="single" w:sz="6" w:space="0" w:color="000000"/>
            </w:tcBorders>
            <w:hideMark/>
          </w:tcPr>
          <w:p w14:paraId="468DDBE8" w14:textId="77777777" w:rsidR="00A46956" w:rsidRPr="004F0CEC" w:rsidRDefault="00A46956" w:rsidP="00A46956">
            <w:pPr>
              <w:spacing w:before="100" w:beforeAutospacing="1" w:after="100" w:afterAutospacing="1"/>
              <w:rPr>
                <w:rFonts w:eastAsia="Times New Roman"/>
                <w:szCs w:val="24"/>
                <w:lang w:eastAsia="en-GB"/>
              </w:rPr>
            </w:pPr>
          </w:p>
        </w:tc>
      </w:tr>
    </w:tbl>
    <w:p w14:paraId="10E1FB72" w14:textId="77777777" w:rsidR="00A46956" w:rsidRPr="004F0CEC" w:rsidRDefault="00A46956" w:rsidP="00A46956">
      <w:pPr>
        <w:spacing w:before="240"/>
        <w:jc w:val="center"/>
        <w:rPr>
          <w:rFonts w:eastAsia="Times New Roman"/>
          <w:bCs/>
          <w:szCs w:val="24"/>
          <w:lang w:eastAsia="en-GB"/>
        </w:rPr>
      </w:pPr>
      <w:r w:rsidRPr="004F0CEC">
        <w:rPr>
          <w:rFonts w:eastAsia="Times New Roman"/>
          <w:bCs/>
          <w:szCs w:val="24"/>
          <w:lang w:eastAsia="en-GB"/>
        </w:rPr>
        <w:t>PART 6</w:t>
      </w:r>
    </w:p>
    <w:p w14:paraId="48780CF2" w14:textId="77777777" w:rsidR="00A46956" w:rsidRPr="004F0CEC" w:rsidRDefault="00A46956" w:rsidP="00A46956">
      <w:pPr>
        <w:spacing w:before="60" w:after="60"/>
        <w:jc w:val="center"/>
        <w:rPr>
          <w:rFonts w:eastAsia="Times New Roman"/>
          <w:b/>
          <w:bCs/>
          <w:szCs w:val="24"/>
          <w:lang w:eastAsia="en-GB"/>
        </w:rPr>
      </w:pPr>
      <w:r w:rsidRPr="004F0CEC">
        <w:rPr>
          <w:rFonts w:eastAsia="Times New Roman"/>
          <w:b/>
          <w:bCs/>
          <w:szCs w:val="24"/>
          <w:lang w:eastAsia="en-GB"/>
        </w:rPr>
        <w:t>Production</w:t>
      </w:r>
    </w:p>
    <w:p w14:paraId="40957329" w14:textId="7F54CF2A" w:rsidR="00A46956" w:rsidRPr="004F0CEC" w:rsidRDefault="00A46956" w:rsidP="00A46956">
      <w:pPr>
        <w:spacing w:after="0"/>
        <w:rPr>
          <w:rFonts w:eastAsia="Times New Roman"/>
          <w:szCs w:val="24"/>
          <w:lang w:eastAsia="en-GB"/>
        </w:rPr>
      </w:pPr>
      <w:r w:rsidRPr="004F0CEC">
        <w:rPr>
          <w:rFonts w:eastAsia="Times New Roman"/>
          <w:szCs w:val="24"/>
          <w:lang w:eastAsia="en-GB"/>
        </w:rPr>
        <w:t>Objective: The</w:t>
      </w:r>
      <w:r w:rsidR="0086043D" w:rsidRPr="004F0CEC">
        <w:rPr>
          <w:rFonts w:eastAsia="Times New Roman"/>
          <w:szCs w:val="24"/>
          <w:lang w:eastAsia="en-GB"/>
        </w:rPr>
        <w:t xml:space="preserve"> UK</w:t>
      </w:r>
      <w:r w:rsidRPr="004F0CEC">
        <w:rPr>
          <w:rFonts w:eastAsia="Times New Roman"/>
          <w:szCs w:val="24"/>
          <w:lang w:eastAsia="en-GB"/>
        </w:rPr>
        <w:t xml:space="preserve"> KC3 </w:t>
      </w:r>
      <w:r w:rsidR="00787CC5" w:rsidRPr="004F0CEC">
        <w:rPr>
          <w:rFonts w:eastAsia="Times New Roman"/>
          <w:szCs w:val="24"/>
          <w:lang w:eastAsia="en-GB"/>
        </w:rPr>
        <w:t xml:space="preserve">shall have a procedure </w:t>
      </w:r>
      <w:r w:rsidRPr="004F0CEC">
        <w:rPr>
          <w:rFonts w:eastAsia="Times New Roman"/>
          <w:szCs w:val="24"/>
          <w:lang w:eastAsia="en-GB"/>
        </w:rPr>
        <w:t>in place to ensure identifiable air cargo or mail bound for the UK is protected from unauthorised interference or any tampering during the production process. If such cargo or mail is not protected, it cannot be forwarded to an ACC3 or RA3 as secure cargo or mail.</w:t>
      </w:r>
    </w:p>
    <w:p w14:paraId="406FBE2B" w14:textId="7EFEC783"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The entity has to demonstrate that access to the production area is </w:t>
      </w:r>
      <w:proofErr w:type="gramStart"/>
      <w:r w:rsidRPr="004F0CEC">
        <w:rPr>
          <w:rFonts w:eastAsia="Times New Roman"/>
          <w:szCs w:val="24"/>
          <w:lang w:eastAsia="en-GB"/>
        </w:rPr>
        <w:t>controlled</w:t>
      </w:r>
      <w:proofErr w:type="gramEnd"/>
      <w:r w:rsidRPr="004F0CEC">
        <w:rPr>
          <w:rFonts w:eastAsia="Times New Roman"/>
          <w:szCs w:val="24"/>
          <w:lang w:eastAsia="en-GB"/>
        </w:rPr>
        <w:t xml:space="preserve"> and the production process is supervised. If the product becomes identifiable as UK bound air cargo or mail </w:t>
      </w:r>
      <w:proofErr w:type="gramStart"/>
      <w:r w:rsidRPr="004F0CEC">
        <w:rPr>
          <w:rFonts w:eastAsia="Times New Roman"/>
          <w:szCs w:val="24"/>
          <w:lang w:eastAsia="en-GB"/>
        </w:rPr>
        <w:t>in the course of</w:t>
      </w:r>
      <w:proofErr w:type="gramEnd"/>
      <w:r w:rsidRPr="004F0CEC">
        <w:rPr>
          <w:rFonts w:eastAsia="Times New Roman"/>
          <w:szCs w:val="24"/>
          <w:lang w:eastAsia="en-GB"/>
        </w:rPr>
        <w:t xml:space="preserve"> production, the entity has to show that measures are taken to protect air or cargo or mail from unauthorised interference or tampering from this stage.</w:t>
      </w:r>
    </w:p>
    <w:p w14:paraId="19DF3C09" w14:textId="0F38D8F1" w:rsidR="00A46956" w:rsidRPr="004F0CEC" w:rsidRDefault="00A46956" w:rsidP="00A46956">
      <w:pPr>
        <w:spacing w:after="0"/>
        <w:rPr>
          <w:rFonts w:eastAsia="Times New Roman"/>
          <w:szCs w:val="24"/>
          <w:lang w:eastAsia="en-GB"/>
        </w:rPr>
      </w:pPr>
      <w:r w:rsidRPr="004F0CEC">
        <w:rPr>
          <w:rFonts w:eastAsia="Times New Roman"/>
          <w:i/>
          <w:iCs/>
          <w:szCs w:val="24"/>
          <w:lang w:eastAsia="en-GB"/>
        </w:rPr>
        <w:t xml:space="preserve">Answer these questions where the product can be identified as UK bound air cargo/ mail </w:t>
      </w:r>
      <w:proofErr w:type="gramStart"/>
      <w:r w:rsidRPr="004F0CEC">
        <w:rPr>
          <w:rFonts w:eastAsia="Times New Roman"/>
          <w:i/>
          <w:iCs/>
          <w:szCs w:val="24"/>
          <w:lang w:eastAsia="en-GB"/>
        </w:rPr>
        <w:t>in the course of</w:t>
      </w:r>
      <w:proofErr w:type="gramEnd"/>
      <w:r w:rsidRPr="004F0CEC">
        <w:rPr>
          <w:rFonts w:eastAsia="Times New Roman"/>
          <w:i/>
          <w:iCs/>
          <w:szCs w:val="24"/>
          <w:lang w:eastAsia="en-GB"/>
        </w:rPr>
        <w:t xml:space="preserve"> the production process.</w:t>
      </w:r>
      <w:r w:rsidRPr="004F0CEC">
        <w:rPr>
          <w:rFonts w:eastAsia="Times New Roman"/>
          <w:szCs w:val="24"/>
          <w:lang w:eastAsia="en-GB"/>
        </w:rPr>
        <w:t xml:space="preserve">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4F0CEC" w:rsidRPr="004F0CEC" w14:paraId="67AF53CA" w14:textId="77777777" w:rsidTr="00185B12">
        <w:trPr>
          <w:tblCellSpacing w:w="0" w:type="dxa"/>
        </w:trPr>
        <w:tc>
          <w:tcPr>
            <w:tcW w:w="0" w:type="auto"/>
            <w:gridSpan w:val="2"/>
            <w:vAlign w:val="center"/>
            <w:hideMark/>
          </w:tcPr>
          <w:p w14:paraId="240ED287"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6.1. Is access to the production area controlled and limited to authorised persons?</w:t>
            </w:r>
          </w:p>
        </w:tc>
      </w:tr>
      <w:tr w:rsidR="004F0CEC" w:rsidRPr="004F0CEC" w14:paraId="42E24801"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C2E68EA"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B7BAE8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0475D59C"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DF13097"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explain how the access is controlled and limited to authorised persons</w:t>
            </w:r>
          </w:p>
        </w:tc>
        <w:tc>
          <w:tcPr>
            <w:tcW w:w="2500" w:type="pct"/>
            <w:tcBorders>
              <w:top w:val="single" w:sz="6" w:space="0" w:color="000000"/>
              <w:left w:val="single" w:sz="6" w:space="0" w:color="000000"/>
              <w:bottom w:val="single" w:sz="6" w:space="0" w:color="000000"/>
              <w:right w:val="single" w:sz="6" w:space="0" w:color="000000"/>
            </w:tcBorders>
            <w:hideMark/>
          </w:tcPr>
          <w:p w14:paraId="28E2161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CCE1A43" w14:textId="77777777" w:rsidTr="00185B12">
        <w:trPr>
          <w:tblCellSpacing w:w="0" w:type="dxa"/>
        </w:trPr>
        <w:tc>
          <w:tcPr>
            <w:tcW w:w="0" w:type="auto"/>
            <w:gridSpan w:val="2"/>
            <w:vAlign w:val="center"/>
            <w:hideMark/>
          </w:tcPr>
          <w:p w14:paraId="37907B11"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6.2. Is the production process supervised?</w:t>
            </w:r>
          </w:p>
        </w:tc>
      </w:tr>
      <w:tr w:rsidR="004F0CEC" w:rsidRPr="004F0CEC" w14:paraId="6FC8B2DF"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9D24312"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263F55D"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4FC9C052"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182F6CC"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explain how it is supervised</w:t>
            </w:r>
          </w:p>
        </w:tc>
        <w:tc>
          <w:tcPr>
            <w:tcW w:w="2500" w:type="pct"/>
            <w:tcBorders>
              <w:top w:val="single" w:sz="6" w:space="0" w:color="000000"/>
              <w:left w:val="single" w:sz="6" w:space="0" w:color="000000"/>
              <w:bottom w:val="single" w:sz="6" w:space="0" w:color="000000"/>
              <w:right w:val="single" w:sz="6" w:space="0" w:color="000000"/>
            </w:tcBorders>
            <w:hideMark/>
          </w:tcPr>
          <w:p w14:paraId="1842A53C"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0631BE2E" w14:textId="77777777" w:rsidTr="00185B12">
        <w:trPr>
          <w:tblCellSpacing w:w="0" w:type="dxa"/>
        </w:trPr>
        <w:tc>
          <w:tcPr>
            <w:tcW w:w="0" w:type="auto"/>
            <w:gridSpan w:val="2"/>
            <w:vAlign w:val="center"/>
            <w:hideMark/>
          </w:tcPr>
          <w:p w14:paraId="09E3E0BF"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6.3. Are controls in place to prevent tampering at the stage of production?</w:t>
            </w:r>
          </w:p>
        </w:tc>
      </w:tr>
      <w:tr w:rsidR="004F0CEC" w:rsidRPr="004F0CEC" w14:paraId="030CB08A"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D59A66E"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33529AE2"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4A0F7E27"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8DD48D8"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describe</w:t>
            </w:r>
          </w:p>
        </w:tc>
        <w:tc>
          <w:tcPr>
            <w:tcW w:w="2500" w:type="pct"/>
            <w:tcBorders>
              <w:top w:val="single" w:sz="6" w:space="0" w:color="000000"/>
              <w:left w:val="single" w:sz="6" w:space="0" w:color="000000"/>
              <w:bottom w:val="single" w:sz="6" w:space="0" w:color="000000"/>
              <w:right w:val="single" w:sz="6" w:space="0" w:color="000000"/>
            </w:tcBorders>
            <w:hideMark/>
          </w:tcPr>
          <w:p w14:paraId="7C404E79"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514B2130" w14:textId="77777777" w:rsidTr="00185B12">
        <w:trPr>
          <w:tblCellSpacing w:w="0" w:type="dxa"/>
        </w:trPr>
        <w:tc>
          <w:tcPr>
            <w:tcW w:w="0" w:type="auto"/>
            <w:gridSpan w:val="2"/>
            <w:vAlign w:val="center"/>
            <w:hideMark/>
          </w:tcPr>
          <w:p w14:paraId="4F67844B"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6.4. Conclusion: Are measures taken by the entity sufficient to protect identifiable UK bound air cargo or air mail from unauthorised interference or tampering during production?</w:t>
            </w:r>
          </w:p>
        </w:tc>
      </w:tr>
      <w:tr w:rsidR="004F0CEC" w:rsidRPr="004F0CEC" w14:paraId="05600EDA"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A451683"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577D84E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4806AF6"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1266383" w14:textId="77777777" w:rsidR="00A46956" w:rsidRPr="004F0CEC" w:rsidRDefault="00A46956" w:rsidP="00A46956">
            <w:pPr>
              <w:spacing w:before="60" w:after="60"/>
              <w:rPr>
                <w:rFonts w:eastAsia="Times New Roman"/>
                <w:lang w:eastAsia="en-GB"/>
              </w:rPr>
            </w:pPr>
            <w:r w:rsidRPr="004F0CEC">
              <w:rPr>
                <w:rFonts w:eastAsia="Times New Roman"/>
                <w:lang w:eastAsia="en-GB"/>
              </w:rPr>
              <w:t>If NO, specify reasons</w:t>
            </w:r>
          </w:p>
        </w:tc>
        <w:tc>
          <w:tcPr>
            <w:tcW w:w="2500" w:type="pct"/>
            <w:tcBorders>
              <w:top w:val="single" w:sz="6" w:space="0" w:color="000000"/>
              <w:left w:val="single" w:sz="6" w:space="0" w:color="000000"/>
              <w:bottom w:val="single" w:sz="6" w:space="0" w:color="000000"/>
              <w:right w:val="single" w:sz="6" w:space="0" w:color="000000"/>
            </w:tcBorders>
            <w:hideMark/>
          </w:tcPr>
          <w:p w14:paraId="48C479C6"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71126EA9"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D942487" w14:textId="77777777" w:rsidR="00A46956" w:rsidRPr="004F0CEC" w:rsidRDefault="00A46956" w:rsidP="00A46956">
            <w:pPr>
              <w:spacing w:before="60" w:after="60"/>
              <w:rPr>
                <w:rFonts w:eastAsia="Times New Roman"/>
                <w:lang w:eastAsia="en-GB"/>
              </w:rPr>
            </w:pPr>
            <w:r w:rsidRPr="004F0CEC">
              <w:rPr>
                <w:rFonts w:eastAsia="Times New Roman"/>
                <w:lang w:eastAsia="en-GB"/>
              </w:rPr>
              <w:lastRenderedPageBreak/>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774A1B9E"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70A6FEBA"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B2C49BF"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1D160413" w14:textId="77777777" w:rsidR="00A46956" w:rsidRPr="004F0CEC" w:rsidRDefault="00A46956" w:rsidP="00A46956">
            <w:pPr>
              <w:spacing w:before="100" w:beforeAutospacing="1" w:after="100" w:afterAutospacing="1"/>
              <w:rPr>
                <w:rFonts w:eastAsia="Times New Roman"/>
                <w:szCs w:val="24"/>
                <w:lang w:eastAsia="en-GB"/>
              </w:rPr>
            </w:pPr>
          </w:p>
        </w:tc>
      </w:tr>
    </w:tbl>
    <w:p w14:paraId="51871DC1" w14:textId="77777777" w:rsidR="00A46956" w:rsidRPr="004F0CEC" w:rsidRDefault="00A46956" w:rsidP="00A46956">
      <w:pPr>
        <w:spacing w:before="240"/>
        <w:jc w:val="center"/>
        <w:rPr>
          <w:rFonts w:eastAsia="Times New Roman"/>
          <w:bCs/>
          <w:szCs w:val="24"/>
          <w:lang w:eastAsia="en-GB"/>
        </w:rPr>
      </w:pPr>
      <w:r w:rsidRPr="004F0CEC">
        <w:rPr>
          <w:rFonts w:eastAsia="Times New Roman"/>
          <w:bCs/>
          <w:szCs w:val="24"/>
          <w:lang w:eastAsia="en-GB"/>
        </w:rPr>
        <w:t>PART 7</w:t>
      </w:r>
    </w:p>
    <w:p w14:paraId="478D5C70" w14:textId="77777777" w:rsidR="00A46956" w:rsidRPr="004F0CEC" w:rsidRDefault="00A46956" w:rsidP="00A46956">
      <w:pPr>
        <w:spacing w:before="60" w:after="60"/>
        <w:jc w:val="center"/>
        <w:rPr>
          <w:rFonts w:eastAsia="Times New Roman"/>
          <w:b/>
          <w:bCs/>
          <w:szCs w:val="24"/>
          <w:lang w:eastAsia="en-GB"/>
        </w:rPr>
      </w:pPr>
      <w:r w:rsidRPr="004F0CEC">
        <w:rPr>
          <w:rFonts w:eastAsia="Times New Roman"/>
          <w:b/>
          <w:bCs/>
          <w:szCs w:val="24"/>
          <w:lang w:eastAsia="en-GB"/>
        </w:rPr>
        <w:t>Packing</w:t>
      </w:r>
    </w:p>
    <w:p w14:paraId="15202109" w14:textId="559547A6" w:rsidR="00A46956" w:rsidRPr="004F0CEC" w:rsidRDefault="00A46956" w:rsidP="00A46956">
      <w:pPr>
        <w:spacing w:after="0"/>
        <w:rPr>
          <w:rFonts w:eastAsia="Times New Roman"/>
          <w:szCs w:val="24"/>
          <w:lang w:eastAsia="en-GB"/>
        </w:rPr>
      </w:pPr>
      <w:r w:rsidRPr="004F0CEC">
        <w:rPr>
          <w:rFonts w:eastAsia="Times New Roman"/>
          <w:szCs w:val="24"/>
          <w:lang w:eastAsia="en-GB"/>
        </w:rPr>
        <w:t>Objective: The</w:t>
      </w:r>
      <w:r w:rsidR="002B390B" w:rsidRPr="004F0CEC">
        <w:rPr>
          <w:rFonts w:eastAsia="Times New Roman"/>
          <w:szCs w:val="24"/>
          <w:lang w:eastAsia="en-GB"/>
        </w:rPr>
        <w:t xml:space="preserve"> UK</w:t>
      </w:r>
      <w:r w:rsidRPr="004F0CEC">
        <w:rPr>
          <w:rFonts w:eastAsia="Times New Roman"/>
          <w:szCs w:val="24"/>
          <w:lang w:eastAsia="en-GB"/>
        </w:rPr>
        <w:t xml:space="preserve"> KC3 </w:t>
      </w:r>
      <w:r w:rsidR="00787CC5" w:rsidRPr="004F0CEC">
        <w:rPr>
          <w:rFonts w:eastAsia="Times New Roman"/>
          <w:szCs w:val="24"/>
          <w:lang w:eastAsia="en-GB"/>
        </w:rPr>
        <w:t xml:space="preserve">shall have a procedure </w:t>
      </w:r>
      <w:r w:rsidRPr="004F0CEC">
        <w:rPr>
          <w:rFonts w:eastAsia="Times New Roman"/>
          <w:szCs w:val="24"/>
          <w:lang w:eastAsia="en-GB"/>
        </w:rPr>
        <w:t>in place to ensure identifiable air cargo or mail bound for the UK is protected from unauthorised interference or any tampering during the packing process. If such cargo or mail is not protected, it cannot be forwarded to an ACC3 or RA3 as secure cargo or mail.</w:t>
      </w:r>
    </w:p>
    <w:p w14:paraId="0CA022C6" w14:textId="260CFD0D"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The entity </w:t>
      </w:r>
      <w:proofErr w:type="gramStart"/>
      <w:r w:rsidRPr="004F0CEC">
        <w:rPr>
          <w:rFonts w:eastAsia="Times New Roman"/>
          <w:szCs w:val="24"/>
          <w:lang w:eastAsia="en-GB"/>
        </w:rPr>
        <w:t>has to</w:t>
      </w:r>
      <w:proofErr w:type="gramEnd"/>
      <w:r w:rsidRPr="004F0CEC">
        <w:rPr>
          <w:rFonts w:eastAsia="Times New Roman"/>
          <w:szCs w:val="24"/>
          <w:lang w:eastAsia="en-GB"/>
        </w:rPr>
        <w:t xml:space="preserve"> demonstrate that access to the packing area is </w:t>
      </w:r>
      <w:r w:rsidR="00245CB5" w:rsidRPr="004F0CEC">
        <w:rPr>
          <w:rFonts w:eastAsia="Times New Roman"/>
          <w:szCs w:val="24"/>
          <w:lang w:eastAsia="en-GB"/>
        </w:rPr>
        <w:t>controlled,</w:t>
      </w:r>
      <w:r w:rsidRPr="004F0CEC">
        <w:rPr>
          <w:rFonts w:eastAsia="Times New Roman"/>
          <w:szCs w:val="24"/>
          <w:lang w:eastAsia="en-GB"/>
        </w:rPr>
        <w:t xml:space="preserve"> and the packing process is supervised. If the product becomes identifiable as UK bound air cargo or mail </w:t>
      </w:r>
      <w:proofErr w:type="gramStart"/>
      <w:r w:rsidRPr="004F0CEC">
        <w:rPr>
          <w:rFonts w:eastAsia="Times New Roman"/>
          <w:szCs w:val="24"/>
          <w:lang w:eastAsia="en-GB"/>
        </w:rPr>
        <w:t>in the course of</w:t>
      </w:r>
      <w:proofErr w:type="gramEnd"/>
      <w:r w:rsidRPr="004F0CEC">
        <w:rPr>
          <w:rFonts w:eastAsia="Times New Roman"/>
          <w:szCs w:val="24"/>
          <w:lang w:eastAsia="en-GB"/>
        </w:rPr>
        <w:t xml:space="preserve"> packing, the entity has to show that measures are taken to protect air cargo/air mail from unauthorised interference or tampering from this stage. All finished goods need to be checked prior to packing.</w:t>
      </w:r>
    </w:p>
    <w:p w14:paraId="7662CADC" w14:textId="5B54AD78" w:rsidR="00A46956" w:rsidRPr="004F0CEC" w:rsidRDefault="00A46956" w:rsidP="00A46956">
      <w:pPr>
        <w:spacing w:after="0"/>
        <w:rPr>
          <w:rFonts w:eastAsia="Times New Roman"/>
          <w:szCs w:val="24"/>
          <w:lang w:eastAsia="en-GB"/>
        </w:rPr>
      </w:pPr>
      <w:r w:rsidRPr="004F0CEC">
        <w:rPr>
          <w:rFonts w:eastAsia="Times New Roman"/>
          <w:i/>
          <w:iCs/>
          <w:szCs w:val="24"/>
          <w:lang w:eastAsia="en-GB"/>
        </w:rPr>
        <w:t xml:space="preserve">Answer these questions where the product can be identified as UK bound air cargo/ mail </w:t>
      </w:r>
      <w:proofErr w:type="gramStart"/>
      <w:r w:rsidRPr="004F0CEC">
        <w:rPr>
          <w:rFonts w:eastAsia="Times New Roman"/>
          <w:i/>
          <w:iCs/>
          <w:szCs w:val="24"/>
          <w:lang w:eastAsia="en-GB"/>
        </w:rPr>
        <w:t>in the course of</w:t>
      </w:r>
      <w:proofErr w:type="gramEnd"/>
      <w:r w:rsidRPr="004F0CEC">
        <w:rPr>
          <w:rFonts w:eastAsia="Times New Roman"/>
          <w:i/>
          <w:iCs/>
          <w:szCs w:val="24"/>
          <w:lang w:eastAsia="en-GB"/>
        </w:rPr>
        <w:t xml:space="preserve"> the packing process.</w:t>
      </w:r>
      <w:r w:rsidRPr="004F0CEC">
        <w:rPr>
          <w:rFonts w:eastAsia="Times New Roman"/>
          <w:szCs w:val="24"/>
          <w:lang w:eastAsia="en-GB"/>
        </w:rPr>
        <w:t xml:space="preserve">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4F0CEC" w:rsidRPr="004F0CEC" w14:paraId="66E84821" w14:textId="77777777" w:rsidTr="00185B12">
        <w:trPr>
          <w:tblCellSpacing w:w="0" w:type="dxa"/>
        </w:trPr>
        <w:tc>
          <w:tcPr>
            <w:tcW w:w="0" w:type="auto"/>
            <w:gridSpan w:val="2"/>
            <w:vAlign w:val="center"/>
            <w:hideMark/>
          </w:tcPr>
          <w:p w14:paraId="470D5E52"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7.1. Is access to the packing area controlled and limited to authorised persons?</w:t>
            </w:r>
          </w:p>
        </w:tc>
      </w:tr>
      <w:tr w:rsidR="004F0CEC" w:rsidRPr="004F0CEC" w14:paraId="4BF92FC4"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823F9BE"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730F379"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66A75614"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1AA3EA2"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explain how the access is controlled and limited to authorised persons</w:t>
            </w:r>
          </w:p>
        </w:tc>
        <w:tc>
          <w:tcPr>
            <w:tcW w:w="2500" w:type="pct"/>
            <w:tcBorders>
              <w:top w:val="single" w:sz="6" w:space="0" w:color="000000"/>
              <w:left w:val="single" w:sz="6" w:space="0" w:color="000000"/>
              <w:bottom w:val="single" w:sz="6" w:space="0" w:color="000000"/>
              <w:right w:val="single" w:sz="6" w:space="0" w:color="000000"/>
            </w:tcBorders>
            <w:hideMark/>
          </w:tcPr>
          <w:p w14:paraId="6B318AD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D63F95F" w14:textId="77777777" w:rsidTr="00185B12">
        <w:trPr>
          <w:tblCellSpacing w:w="0" w:type="dxa"/>
        </w:trPr>
        <w:tc>
          <w:tcPr>
            <w:tcW w:w="0" w:type="auto"/>
            <w:gridSpan w:val="2"/>
            <w:vAlign w:val="center"/>
            <w:hideMark/>
          </w:tcPr>
          <w:p w14:paraId="3C9E3BAC"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7.2. Is the packing process supervised?</w:t>
            </w:r>
          </w:p>
        </w:tc>
      </w:tr>
      <w:tr w:rsidR="004F0CEC" w:rsidRPr="004F0CEC" w14:paraId="542B94CF"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F627AB8"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00AAA1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26B0A19"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6F8B758"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explain how it is supervised</w:t>
            </w:r>
          </w:p>
        </w:tc>
        <w:tc>
          <w:tcPr>
            <w:tcW w:w="2500" w:type="pct"/>
            <w:tcBorders>
              <w:top w:val="single" w:sz="6" w:space="0" w:color="000000"/>
              <w:left w:val="single" w:sz="6" w:space="0" w:color="000000"/>
              <w:bottom w:val="single" w:sz="6" w:space="0" w:color="000000"/>
              <w:right w:val="single" w:sz="6" w:space="0" w:color="000000"/>
            </w:tcBorders>
            <w:hideMark/>
          </w:tcPr>
          <w:p w14:paraId="2E9E8542"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556E6CDC" w14:textId="77777777" w:rsidTr="00185B12">
        <w:trPr>
          <w:tblCellSpacing w:w="0" w:type="dxa"/>
        </w:trPr>
        <w:tc>
          <w:tcPr>
            <w:tcW w:w="0" w:type="auto"/>
            <w:gridSpan w:val="2"/>
            <w:vAlign w:val="center"/>
            <w:hideMark/>
          </w:tcPr>
          <w:p w14:paraId="2F6F21BF"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7.3. Are controls in place to prevent tampering at the stage of packing?</w:t>
            </w:r>
          </w:p>
        </w:tc>
      </w:tr>
      <w:tr w:rsidR="004F0CEC" w:rsidRPr="004F0CEC" w14:paraId="5B3DB163"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85310E9"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75BC7E1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CF24A7E"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8CB00FF"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describe</w:t>
            </w:r>
          </w:p>
        </w:tc>
        <w:tc>
          <w:tcPr>
            <w:tcW w:w="2500" w:type="pct"/>
            <w:tcBorders>
              <w:top w:val="single" w:sz="6" w:space="0" w:color="000000"/>
              <w:left w:val="single" w:sz="6" w:space="0" w:color="000000"/>
              <w:bottom w:val="single" w:sz="6" w:space="0" w:color="000000"/>
              <w:right w:val="single" w:sz="6" w:space="0" w:color="000000"/>
            </w:tcBorders>
            <w:hideMark/>
          </w:tcPr>
          <w:p w14:paraId="4EF2354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DB2B18B" w14:textId="77777777" w:rsidTr="00185B12">
        <w:trPr>
          <w:tblCellSpacing w:w="0" w:type="dxa"/>
        </w:trPr>
        <w:tc>
          <w:tcPr>
            <w:tcW w:w="0" w:type="auto"/>
            <w:gridSpan w:val="2"/>
            <w:vAlign w:val="center"/>
            <w:hideMark/>
          </w:tcPr>
          <w:p w14:paraId="3620A6FB"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7.4. Describe the finished outer packaging:</w:t>
            </w:r>
          </w:p>
        </w:tc>
      </w:tr>
      <w:tr w:rsidR="004F0CEC" w:rsidRPr="004F0CEC" w14:paraId="409D2103" w14:textId="77777777" w:rsidTr="00185B12">
        <w:trPr>
          <w:tblCellSpacing w:w="0" w:type="dxa"/>
        </w:trPr>
        <w:tc>
          <w:tcPr>
            <w:tcW w:w="0" w:type="auto"/>
            <w:gridSpan w:val="2"/>
            <w:vAlign w:val="center"/>
            <w:hideMark/>
          </w:tcPr>
          <w:p w14:paraId="6B51EA79"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(a) Is the finished outer packing robust?</w:t>
            </w:r>
          </w:p>
        </w:tc>
      </w:tr>
      <w:tr w:rsidR="004F0CEC" w:rsidRPr="004F0CEC" w14:paraId="7B0B39C6"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7085012"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4F4B687"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4DE5C7C"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8B44DDF" w14:textId="77777777" w:rsidR="00A46956" w:rsidRPr="004F0CEC" w:rsidRDefault="00A46956" w:rsidP="00A46956">
            <w:pPr>
              <w:spacing w:before="60" w:after="60"/>
              <w:rPr>
                <w:rFonts w:eastAsia="Times New Roman"/>
                <w:lang w:eastAsia="en-GB"/>
              </w:rPr>
            </w:pPr>
            <w:r w:rsidRPr="004F0CEC">
              <w:rPr>
                <w:rFonts w:eastAsia="Times New Roman"/>
                <w:lang w:eastAsia="en-GB"/>
              </w:rPr>
              <w:t>Describe</w:t>
            </w:r>
          </w:p>
        </w:tc>
        <w:tc>
          <w:tcPr>
            <w:tcW w:w="2500" w:type="pct"/>
            <w:tcBorders>
              <w:top w:val="single" w:sz="6" w:space="0" w:color="000000"/>
              <w:left w:val="single" w:sz="6" w:space="0" w:color="000000"/>
              <w:bottom w:val="single" w:sz="6" w:space="0" w:color="000000"/>
              <w:right w:val="single" w:sz="6" w:space="0" w:color="000000"/>
            </w:tcBorders>
            <w:hideMark/>
          </w:tcPr>
          <w:p w14:paraId="381C6869"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71531DEB" w14:textId="77777777" w:rsidTr="00185B12">
        <w:trPr>
          <w:tblCellSpacing w:w="0" w:type="dxa"/>
        </w:trPr>
        <w:tc>
          <w:tcPr>
            <w:tcW w:w="0" w:type="auto"/>
            <w:gridSpan w:val="2"/>
            <w:vAlign w:val="center"/>
            <w:hideMark/>
          </w:tcPr>
          <w:p w14:paraId="518EE0CE"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(b) Is the finished outer packaging tamper evident?</w:t>
            </w:r>
          </w:p>
        </w:tc>
      </w:tr>
      <w:tr w:rsidR="004F0CEC" w:rsidRPr="004F0CEC" w14:paraId="5188CD2C"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CAFAD78"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A9E9A0E"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68A8BF4"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833F2C5" w14:textId="77777777" w:rsidR="00A46956" w:rsidRPr="004F0CEC" w:rsidRDefault="00A46956" w:rsidP="00A46956">
            <w:pPr>
              <w:spacing w:before="60" w:after="60"/>
              <w:rPr>
                <w:rFonts w:eastAsia="Times New Roman"/>
                <w:lang w:eastAsia="en-GB"/>
              </w:rPr>
            </w:pPr>
            <w:r w:rsidRPr="004F0CEC">
              <w:rPr>
                <w:rFonts w:eastAsia="Times New Roman"/>
                <w:lang w:eastAsia="en-GB"/>
              </w:rPr>
              <w:lastRenderedPageBreak/>
              <w:t xml:space="preserve">If YES, describe which process is used to make the packaging tamper evident, for example by use of numbered seals, special </w:t>
            </w:r>
            <w:proofErr w:type="gramStart"/>
            <w:r w:rsidRPr="004F0CEC">
              <w:rPr>
                <w:rFonts w:eastAsia="Times New Roman"/>
                <w:lang w:eastAsia="en-GB"/>
              </w:rPr>
              <w:t>stamps</w:t>
            </w:r>
            <w:proofErr w:type="gramEnd"/>
            <w:r w:rsidRPr="004F0CEC">
              <w:rPr>
                <w:rFonts w:eastAsia="Times New Roman"/>
                <w:lang w:eastAsia="en-GB"/>
              </w:rPr>
              <w:t xml:space="preserve"> or security tape.</w:t>
            </w:r>
          </w:p>
        </w:tc>
        <w:tc>
          <w:tcPr>
            <w:tcW w:w="2500" w:type="pct"/>
            <w:tcBorders>
              <w:top w:val="single" w:sz="6" w:space="0" w:color="000000"/>
              <w:left w:val="single" w:sz="6" w:space="0" w:color="000000"/>
              <w:bottom w:val="single" w:sz="6" w:space="0" w:color="000000"/>
              <w:right w:val="single" w:sz="6" w:space="0" w:color="000000"/>
            </w:tcBorders>
            <w:hideMark/>
          </w:tcPr>
          <w:p w14:paraId="4BF5249E"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EA1026D"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C27DF37" w14:textId="77777777" w:rsidR="00A46956" w:rsidRPr="004F0CEC" w:rsidRDefault="00A46956" w:rsidP="00A46956">
            <w:pPr>
              <w:spacing w:before="60" w:after="60"/>
              <w:rPr>
                <w:rFonts w:eastAsia="Times New Roman"/>
                <w:lang w:eastAsia="en-GB"/>
              </w:rPr>
            </w:pPr>
            <w:r w:rsidRPr="004F0CEC">
              <w:rPr>
                <w:rFonts w:eastAsia="Times New Roman"/>
                <w:lang w:eastAsia="en-GB"/>
              </w:rPr>
              <w:t>If NO, describe what protection measures that ensure the integrity of the consignments are taken.</w:t>
            </w:r>
          </w:p>
        </w:tc>
        <w:tc>
          <w:tcPr>
            <w:tcW w:w="2500" w:type="pct"/>
            <w:tcBorders>
              <w:top w:val="single" w:sz="6" w:space="0" w:color="000000"/>
              <w:left w:val="single" w:sz="6" w:space="0" w:color="000000"/>
              <w:bottom w:val="single" w:sz="6" w:space="0" w:color="000000"/>
              <w:right w:val="single" w:sz="6" w:space="0" w:color="000000"/>
            </w:tcBorders>
            <w:hideMark/>
          </w:tcPr>
          <w:p w14:paraId="00AB171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54A73307" w14:textId="77777777" w:rsidTr="00185B12">
        <w:trPr>
          <w:tblCellSpacing w:w="0" w:type="dxa"/>
        </w:trPr>
        <w:tc>
          <w:tcPr>
            <w:tcW w:w="0" w:type="auto"/>
            <w:gridSpan w:val="2"/>
            <w:vAlign w:val="center"/>
            <w:hideMark/>
          </w:tcPr>
          <w:p w14:paraId="41E6F73A"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7.5. Conclusion: Are measures taken by the entity sufficient to protect identifiable UK bound air cargo or air mail from unauthorised interference or tampering during packing?</w:t>
            </w:r>
          </w:p>
        </w:tc>
      </w:tr>
      <w:tr w:rsidR="004F0CEC" w:rsidRPr="004F0CEC" w14:paraId="77FBAE0D"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D5D6DE8"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744E395E"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E98E4F3"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D511FF0" w14:textId="77777777" w:rsidR="00A46956" w:rsidRPr="004F0CEC" w:rsidRDefault="00A46956" w:rsidP="00A46956">
            <w:pPr>
              <w:spacing w:before="60" w:after="60"/>
              <w:rPr>
                <w:rFonts w:eastAsia="Times New Roman"/>
                <w:lang w:eastAsia="en-GB"/>
              </w:rPr>
            </w:pPr>
            <w:r w:rsidRPr="004F0CEC">
              <w:rPr>
                <w:rFonts w:eastAsia="Times New Roman"/>
                <w:lang w:eastAsia="en-GB"/>
              </w:rPr>
              <w:t>If NO, specify reasons</w:t>
            </w:r>
          </w:p>
        </w:tc>
        <w:tc>
          <w:tcPr>
            <w:tcW w:w="2500" w:type="pct"/>
            <w:tcBorders>
              <w:top w:val="single" w:sz="6" w:space="0" w:color="000000"/>
              <w:left w:val="single" w:sz="6" w:space="0" w:color="000000"/>
              <w:bottom w:val="single" w:sz="6" w:space="0" w:color="000000"/>
              <w:right w:val="single" w:sz="6" w:space="0" w:color="000000"/>
            </w:tcBorders>
            <w:hideMark/>
          </w:tcPr>
          <w:p w14:paraId="7C42ED5C"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CE132CB"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A9401F0"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5B1B2ED9" w14:textId="77777777" w:rsidR="00A46956" w:rsidRPr="004F0CEC" w:rsidRDefault="00A46956" w:rsidP="00A46956">
            <w:pPr>
              <w:spacing w:before="100" w:beforeAutospacing="1" w:after="100" w:afterAutospacing="1"/>
              <w:rPr>
                <w:rFonts w:eastAsia="Times New Roman"/>
                <w:szCs w:val="24"/>
                <w:lang w:eastAsia="en-GB"/>
              </w:rPr>
            </w:pPr>
          </w:p>
        </w:tc>
      </w:tr>
      <w:tr w:rsidR="00A46956" w:rsidRPr="004F0CEC" w14:paraId="2652F479"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666682B"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41B70BF8" w14:textId="77777777" w:rsidR="00A46956" w:rsidRPr="004F0CEC" w:rsidRDefault="00A46956" w:rsidP="00A46956">
            <w:pPr>
              <w:spacing w:before="100" w:beforeAutospacing="1" w:after="100" w:afterAutospacing="1"/>
              <w:rPr>
                <w:rFonts w:eastAsia="Times New Roman"/>
                <w:szCs w:val="24"/>
                <w:lang w:eastAsia="en-GB"/>
              </w:rPr>
            </w:pPr>
          </w:p>
        </w:tc>
      </w:tr>
    </w:tbl>
    <w:p w14:paraId="57799574" w14:textId="77777777" w:rsidR="00A46956" w:rsidRPr="004F0CEC" w:rsidRDefault="00A46956" w:rsidP="00A46956">
      <w:pPr>
        <w:spacing w:before="240"/>
        <w:jc w:val="center"/>
        <w:rPr>
          <w:rFonts w:eastAsia="Times New Roman"/>
          <w:bCs/>
          <w:szCs w:val="24"/>
          <w:lang w:eastAsia="en-GB"/>
        </w:rPr>
      </w:pPr>
    </w:p>
    <w:p w14:paraId="6E6778A0" w14:textId="77777777" w:rsidR="00A46956" w:rsidRPr="004F0CEC" w:rsidRDefault="00A46956" w:rsidP="00A46956">
      <w:pPr>
        <w:spacing w:before="240"/>
        <w:jc w:val="center"/>
        <w:rPr>
          <w:rFonts w:eastAsia="Times New Roman"/>
          <w:bCs/>
          <w:szCs w:val="24"/>
          <w:lang w:eastAsia="en-GB"/>
        </w:rPr>
      </w:pPr>
    </w:p>
    <w:p w14:paraId="128B8B23" w14:textId="77777777" w:rsidR="00A46956" w:rsidRPr="004F0CEC" w:rsidRDefault="00A46956" w:rsidP="00A46956">
      <w:pPr>
        <w:spacing w:before="240"/>
        <w:jc w:val="center"/>
        <w:rPr>
          <w:rFonts w:eastAsia="Times New Roman"/>
          <w:bCs/>
          <w:szCs w:val="24"/>
          <w:lang w:eastAsia="en-GB"/>
        </w:rPr>
      </w:pPr>
    </w:p>
    <w:p w14:paraId="0E657EAE" w14:textId="77777777" w:rsidR="00A46956" w:rsidRPr="004F0CEC" w:rsidRDefault="00A46956" w:rsidP="00A46956">
      <w:pPr>
        <w:rPr>
          <w:rFonts w:eastAsia="Times New Roman"/>
          <w:bCs/>
          <w:szCs w:val="24"/>
          <w:lang w:eastAsia="en-GB"/>
        </w:rPr>
      </w:pPr>
      <w:r w:rsidRPr="004F0CEC">
        <w:rPr>
          <w:rFonts w:eastAsia="Times New Roman"/>
          <w:bCs/>
          <w:szCs w:val="24"/>
          <w:lang w:eastAsia="en-GB"/>
        </w:rPr>
        <w:br w:type="page"/>
      </w:r>
    </w:p>
    <w:p w14:paraId="66B99F31" w14:textId="77777777" w:rsidR="00A46956" w:rsidRPr="004F0CEC" w:rsidRDefault="00A46956" w:rsidP="00A46956">
      <w:pPr>
        <w:spacing w:before="240"/>
        <w:jc w:val="center"/>
        <w:rPr>
          <w:rFonts w:eastAsia="Times New Roman"/>
          <w:bCs/>
          <w:szCs w:val="24"/>
          <w:lang w:eastAsia="en-GB"/>
        </w:rPr>
      </w:pPr>
      <w:r w:rsidRPr="004F0CEC">
        <w:rPr>
          <w:rFonts w:eastAsia="Times New Roman"/>
          <w:bCs/>
          <w:szCs w:val="24"/>
          <w:lang w:eastAsia="en-GB"/>
        </w:rPr>
        <w:lastRenderedPageBreak/>
        <w:t>PART 8</w:t>
      </w:r>
    </w:p>
    <w:p w14:paraId="7A1D0DAA" w14:textId="77777777" w:rsidR="00A46956" w:rsidRPr="004F0CEC" w:rsidRDefault="00A46956" w:rsidP="00A46956">
      <w:pPr>
        <w:spacing w:before="60" w:after="60"/>
        <w:jc w:val="center"/>
        <w:rPr>
          <w:rFonts w:eastAsia="Times New Roman"/>
          <w:b/>
          <w:bCs/>
          <w:szCs w:val="24"/>
          <w:lang w:eastAsia="en-GB"/>
        </w:rPr>
      </w:pPr>
      <w:r w:rsidRPr="004F0CEC">
        <w:rPr>
          <w:rFonts w:eastAsia="Times New Roman"/>
          <w:b/>
          <w:bCs/>
          <w:szCs w:val="24"/>
          <w:lang w:eastAsia="en-GB"/>
        </w:rPr>
        <w:t>Storage</w:t>
      </w:r>
    </w:p>
    <w:p w14:paraId="47A21E0E" w14:textId="7230AC0B" w:rsidR="00A46956" w:rsidRPr="004F0CEC" w:rsidRDefault="00A46956" w:rsidP="00A46956">
      <w:pPr>
        <w:spacing w:after="0"/>
        <w:rPr>
          <w:rFonts w:eastAsia="Times New Roman"/>
          <w:szCs w:val="24"/>
          <w:lang w:eastAsia="en-GB"/>
        </w:rPr>
      </w:pPr>
      <w:r w:rsidRPr="004F0CEC">
        <w:rPr>
          <w:rFonts w:eastAsia="Times New Roman"/>
          <w:szCs w:val="24"/>
          <w:lang w:eastAsia="en-GB"/>
        </w:rPr>
        <w:t>Objective: The</w:t>
      </w:r>
      <w:r w:rsidR="002B390B" w:rsidRPr="004F0CEC">
        <w:rPr>
          <w:rFonts w:eastAsia="Times New Roman"/>
          <w:szCs w:val="24"/>
          <w:lang w:eastAsia="en-GB"/>
        </w:rPr>
        <w:t xml:space="preserve"> UK</w:t>
      </w:r>
      <w:r w:rsidRPr="004F0CEC">
        <w:rPr>
          <w:rFonts w:eastAsia="Times New Roman"/>
          <w:szCs w:val="24"/>
          <w:lang w:eastAsia="en-GB"/>
        </w:rPr>
        <w:t xml:space="preserve"> KC3 </w:t>
      </w:r>
      <w:r w:rsidR="00787CC5" w:rsidRPr="004F0CEC">
        <w:rPr>
          <w:rFonts w:eastAsia="Times New Roman"/>
          <w:szCs w:val="24"/>
          <w:lang w:eastAsia="en-GB"/>
        </w:rPr>
        <w:t xml:space="preserve">shall have a procedure </w:t>
      </w:r>
      <w:r w:rsidRPr="004F0CEC">
        <w:rPr>
          <w:rFonts w:eastAsia="Times New Roman"/>
          <w:szCs w:val="24"/>
          <w:lang w:eastAsia="en-GB"/>
        </w:rPr>
        <w:t>in place to ensure identifiable air cargo or mail bound for the UK is protected from unauthorised interference or any tampering during storage. If such cargo or mail is not protected, it cannot be forwarded to an ACC3 or RA3 as secure cargo or mail.</w:t>
      </w:r>
    </w:p>
    <w:p w14:paraId="3167DD1F" w14:textId="6388A30C"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The entity </w:t>
      </w:r>
      <w:proofErr w:type="gramStart"/>
      <w:r w:rsidRPr="004F0CEC">
        <w:rPr>
          <w:rFonts w:eastAsia="Times New Roman"/>
          <w:szCs w:val="24"/>
          <w:lang w:eastAsia="en-GB"/>
        </w:rPr>
        <w:t>has to</w:t>
      </w:r>
      <w:proofErr w:type="gramEnd"/>
      <w:r w:rsidRPr="004F0CEC">
        <w:rPr>
          <w:rFonts w:eastAsia="Times New Roman"/>
          <w:szCs w:val="24"/>
          <w:lang w:eastAsia="en-GB"/>
        </w:rPr>
        <w:t xml:space="preserve"> demonstrate that access to the storage area is controlled. If the product becomes identifiable as UK bound air cargo or air mail while being stored, the entity </w:t>
      </w:r>
      <w:proofErr w:type="gramStart"/>
      <w:r w:rsidRPr="004F0CEC">
        <w:rPr>
          <w:rFonts w:eastAsia="Times New Roman"/>
          <w:szCs w:val="24"/>
          <w:lang w:eastAsia="en-GB"/>
        </w:rPr>
        <w:t>has to</w:t>
      </w:r>
      <w:proofErr w:type="gramEnd"/>
      <w:r w:rsidRPr="004F0CEC">
        <w:rPr>
          <w:rFonts w:eastAsia="Times New Roman"/>
          <w:szCs w:val="24"/>
          <w:lang w:eastAsia="en-GB"/>
        </w:rPr>
        <w:t xml:space="preserve"> show that measures are taken to protect air cargo or mail from unauthorised interference or tampering as from this stage.</w:t>
      </w:r>
    </w:p>
    <w:p w14:paraId="789AC686" w14:textId="0BE3FE2C" w:rsidR="00A46956" w:rsidRPr="004F0CEC" w:rsidRDefault="00A46956" w:rsidP="00A46956">
      <w:pPr>
        <w:spacing w:after="0"/>
        <w:rPr>
          <w:rFonts w:eastAsia="Times New Roman"/>
          <w:szCs w:val="24"/>
          <w:lang w:eastAsia="en-GB"/>
        </w:rPr>
      </w:pPr>
      <w:r w:rsidRPr="004F0CEC">
        <w:rPr>
          <w:rFonts w:eastAsia="Times New Roman"/>
          <w:i/>
          <w:iCs/>
          <w:szCs w:val="24"/>
          <w:lang w:eastAsia="en-GB"/>
        </w:rPr>
        <w:t xml:space="preserve">Answer these questions where the product can be identified as UK bound air cargo/ mail </w:t>
      </w:r>
      <w:proofErr w:type="gramStart"/>
      <w:r w:rsidRPr="004F0CEC">
        <w:rPr>
          <w:rFonts w:eastAsia="Times New Roman"/>
          <w:i/>
          <w:iCs/>
          <w:szCs w:val="24"/>
          <w:lang w:eastAsia="en-GB"/>
        </w:rPr>
        <w:t>in the course of</w:t>
      </w:r>
      <w:proofErr w:type="gramEnd"/>
      <w:r w:rsidRPr="004F0CEC">
        <w:rPr>
          <w:rFonts w:eastAsia="Times New Roman"/>
          <w:i/>
          <w:iCs/>
          <w:szCs w:val="24"/>
          <w:lang w:eastAsia="en-GB"/>
        </w:rPr>
        <w:t xml:space="preserve"> the storage process.</w:t>
      </w:r>
      <w:r w:rsidRPr="004F0CEC">
        <w:rPr>
          <w:rFonts w:eastAsia="Times New Roman"/>
          <w:szCs w:val="24"/>
          <w:lang w:eastAsia="en-GB"/>
        </w:rPr>
        <w:t xml:space="preserve">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4F0CEC" w:rsidRPr="004F0CEC" w14:paraId="0EB62BAA" w14:textId="77777777" w:rsidTr="00185B12">
        <w:trPr>
          <w:tblCellSpacing w:w="0" w:type="dxa"/>
        </w:trPr>
        <w:tc>
          <w:tcPr>
            <w:tcW w:w="0" w:type="auto"/>
            <w:gridSpan w:val="2"/>
            <w:vAlign w:val="center"/>
            <w:hideMark/>
          </w:tcPr>
          <w:p w14:paraId="64BF01D5"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8.1. Is access to the storage area controlled and limited to authorised persons?</w:t>
            </w:r>
          </w:p>
        </w:tc>
      </w:tr>
      <w:tr w:rsidR="004F0CEC" w:rsidRPr="004F0CEC" w14:paraId="5E2F2051"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DB5BFB8"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088E11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604C362"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0F7A6C8"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explain how the access is controlled and limited to authorised persons</w:t>
            </w:r>
          </w:p>
        </w:tc>
        <w:tc>
          <w:tcPr>
            <w:tcW w:w="2500" w:type="pct"/>
            <w:tcBorders>
              <w:top w:val="single" w:sz="6" w:space="0" w:color="000000"/>
              <w:left w:val="single" w:sz="6" w:space="0" w:color="000000"/>
              <w:bottom w:val="single" w:sz="6" w:space="0" w:color="000000"/>
              <w:right w:val="single" w:sz="6" w:space="0" w:color="000000"/>
            </w:tcBorders>
            <w:hideMark/>
          </w:tcPr>
          <w:p w14:paraId="47C61AF3"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4F0CE713" w14:textId="77777777" w:rsidTr="00185B12">
        <w:trPr>
          <w:tblCellSpacing w:w="0" w:type="dxa"/>
        </w:trPr>
        <w:tc>
          <w:tcPr>
            <w:tcW w:w="0" w:type="auto"/>
            <w:gridSpan w:val="2"/>
            <w:vAlign w:val="center"/>
            <w:hideMark/>
          </w:tcPr>
          <w:p w14:paraId="4FC837AE" w14:textId="76A33ECF" w:rsidR="00A46956" w:rsidRPr="004F0CEC" w:rsidRDefault="00A46956" w:rsidP="00A46956">
            <w:pPr>
              <w:spacing w:after="0"/>
              <w:rPr>
                <w:rFonts w:eastAsia="Times New Roman"/>
                <w:szCs w:val="24"/>
                <w:lang w:eastAsia="en-GB"/>
              </w:rPr>
            </w:pPr>
            <w:r w:rsidRPr="004F0CEC">
              <w:rPr>
                <w:rFonts w:eastAsia="Times New Roman"/>
                <w:szCs w:val="24"/>
                <w:lang w:eastAsia="en-GB"/>
              </w:rPr>
              <w:t>8.2. Is the finished and packed air cargo or mail stored securely and checked for tampering?</w:t>
            </w:r>
          </w:p>
        </w:tc>
      </w:tr>
      <w:tr w:rsidR="004F0CEC" w:rsidRPr="004F0CEC" w14:paraId="2A8ED938"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D09AE14"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3767F78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0B537F83"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5300C84"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describe</w:t>
            </w:r>
          </w:p>
        </w:tc>
        <w:tc>
          <w:tcPr>
            <w:tcW w:w="2500" w:type="pct"/>
            <w:tcBorders>
              <w:top w:val="single" w:sz="6" w:space="0" w:color="000000"/>
              <w:left w:val="single" w:sz="6" w:space="0" w:color="000000"/>
              <w:bottom w:val="single" w:sz="6" w:space="0" w:color="000000"/>
              <w:right w:val="single" w:sz="6" w:space="0" w:color="000000"/>
            </w:tcBorders>
            <w:hideMark/>
          </w:tcPr>
          <w:p w14:paraId="5F5CEF4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0658F8D9"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D4F7179" w14:textId="771EE0CE" w:rsidR="00A46956" w:rsidRPr="004F0CEC" w:rsidRDefault="00A46956" w:rsidP="00A46956">
            <w:pPr>
              <w:spacing w:before="60" w:after="60"/>
              <w:rPr>
                <w:rFonts w:eastAsia="Times New Roman"/>
                <w:lang w:eastAsia="en-GB"/>
              </w:rPr>
            </w:pPr>
            <w:r w:rsidRPr="004F0CEC">
              <w:rPr>
                <w:rFonts w:eastAsia="Times New Roman"/>
                <w:lang w:eastAsia="en-GB"/>
              </w:rPr>
              <w:t>If NO, explain how the entity ensures that the finished and packed UK bound air cargo and mail is protected against unauthorised interference and any tampering.</w:t>
            </w:r>
          </w:p>
        </w:tc>
        <w:tc>
          <w:tcPr>
            <w:tcW w:w="2500" w:type="pct"/>
            <w:tcBorders>
              <w:top w:val="single" w:sz="6" w:space="0" w:color="000000"/>
              <w:left w:val="single" w:sz="6" w:space="0" w:color="000000"/>
              <w:bottom w:val="single" w:sz="6" w:space="0" w:color="000000"/>
              <w:right w:val="single" w:sz="6" w:space="0" w:color="000000"/>
            </w:tcBorders>
            <w:hideMark/>
          </w:tcPr>
          <w:p w14:paraId="0BC1013B"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62DA231A" w14:textId="77777777" w:rsidTr="00185B12">
        <w:trPr>
          <w:tblCellSpacing w:w="0" w:type="dxa"/>
        </w:trPr>
        <w:tc>
          <w:tcPr>
            <w:tcW w:w="0" w:type="auto"/>
            <w:gridSpan w:val="2"/>
            <w:vAlign w:val="center"/>
            <w:hideMark/>
          </w:tcPr>
          <w:p w14:paraId="1E4F4A17" w14:textId="449A864C" w:rsidR="00A46956" w:rsidRPr="004F0CEC" w:rsidRDefault="00A46956" w:rsidP="00A46956">
            <w:pPr>
              <w:spacing w:after="0"/>
              <w:rPr>
                <w:rFonts w:eastAsia="Times New Roman"/>
                <w:szCs w:val="24"/>
                <w:lang w:eastAsia="en-GB"/>
              </w:rPr>
            </w:pPr>
            <w:r w:rsidRPr="004F0CEC">
              <w:rPr>
                <w:rFonts w:eastAsia="Times New Roman"/>
                <w:szCs w:val="24"/>
                <w:lang w:eastAsia="en-GB"/>
              </w:rPr>
              <w:t>8.3. Conclusion: Are measures taken by the entity sufficient to protect identifiable UK bound air cargo or mail from unauthorised interference or tampering during storage?</w:t>
            </w:r>
          </w:p>
        </w:tc>
      </w:tr>
      <w:tr w:rsidR="004F0CEC" w:rsidRPr="004F0CEC" w14:paraId="3B9ED491"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58198F9"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37D68450"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48A51445"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74DA0E8" w14:textId="77777777" w:rsidR="00A46956" w:rsidRPr="004F0CEC" w:rsidRDefault="00A46956" w:rsidP="00A46956">
            <w:pPr>
              <w:spacing w:before="60" w:after="60"/>
              <w:rPr>
                <w:rFonts w:eastAsia="Times New Roman"/>
                <w:lang w:eastAsia="en-GB"/>
              </w:rPr>
            </w:pPr>
            <w:r w:rsidRPr="004F0CEC">
              <w:rPr>
                <w:rFonts w:eastAsia="Times New Roman"/>
                <w:lang w:eastAsia="en-GB"/>
              </w:rPr>
              <w:t>If NO, specify reasons</w:t>
            </w:r>
          </w:p>
        </w:tc>
        <w:tc>
          <w:tcPr>
            <w:tcW w:w="2500" w:type="pct"/>
            <w:tcBorders>
              <w:top w:val="single" w:sz="6" w:space="0" w:color="000000"/>
              <w:left w:val="single" w:sz="6" w:space="0" w:color="000000"/>
              <w:bottom w:val="single" w:sz="6" w:space="0" w:color="000000"/>
              <w:right w:val="single" w:sz="6" w:space="0" w:color="000000"/>
            </w:tcBorders>
            <w:hideMark/>
          </w:tcPr>
          <w:p w14:paraId="5822C324"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06A85CBC"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0076CE4"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37E927CB"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5F1EE0E5"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3FA4C14"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34453C16" w14:textId="77777777" w:rsidR="00A46956" w:rsidRPr="004F0CEC" w:rsidRDefault="00A46956" w:rsidP="00A46956">
            <w:pPr>
              <w:spacing w:before="100" w:beforeAutospacing="1" w:after="100" w:afterAutospacing="1"/>
              <w:rPr>
                <w:rFonts w:eastAsia="Times New Roman"/>
                <w:szCs w:val="24"/>
                <w:lang w:eastAsia="en-GB"/>
              </w:rPr>
            </w:pPr>
          </w:p>
        </w:tc>
      </w:tr>
    </w:tbl>
    <w:p w14:paraId="3EA6A747" w14:textId="77777777" w:rsidR="00A46956" w:rsidRPr="004F0CEC" w:rsidRDefault="00A46956" w:rsidP="00A46956">
      <w:pPr>
        <w:spacing w:before="240"/>
        <w:jc w:val="center"/>
        <w:rPr>
          <w:rFonts w:eastAsia="Times New Roman"/>
          <w:bCs/>
          <w:szCs w:val="24"/>
          <w:lang w:eastAsia="en-GB"/>
        </w:rPr>
      </w:pPr>
      <w:r w:rsidRPr="004F0CEC">
        <w:rPr>
          <w:rFonts w:eastAsia="Times New Roman"/>
          <w:bCs/>
          <w:szCs w:val="24"/>
          <w:lang w:eastAsia="en-GB"/>
        </w:rPr>
        <w:t>PART 9</w:t>
      </w:r>
    </w:p>
    <w:p w14:paraId="1A6C32D3" w14:textId="77777777" w:rsidR="00A46956" w:rsidRPr="004F0CEC" w:rsidRDefault="00A46956" w:rsidP="00A46956">
      <w:pPr>
        <w:spacing w:before="60" w:after="60"/>
        <w:jc w:val="center"/>
        <w:rPr>
          <w:rFonts w:eastAsia="Times New Roman"/>
          <w:b/>
          <w:bCs/>
          <w:szCs w:val="24"/>
          <w:lang w:eastAsia="en-GB"/>
        </w:rPr>
      </w:pPr>
      <w:r w:rsidRPr="004F0CEC">
        <w:rPr>
          <w:rFonts w:eastAsia="Times New Roman"/>
          <w:b/>
          <w:bCs/>
          <w:szCs w:val="24"/>
          <w:lang w:eastAsia="en-GB"/>
        </w:rPr>
        <w:t>Despatch</w:t>
      </w:r>
    </w:p>
    <w:p w14:paraId="43E68EEF" w14:textId="030AC0A5"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Objective: The </w:t>
      </w:r>
      <w:r w:rsidR="002B390B" w:rsidRPr="004F0CEC">
        <w:rPr>
          <w:rFonts w:eastAsia="Times New Roman"/>
          <w:szCs w:val="24"/>
          <w:lang w:eastAsia="en-GB"/>
        </w:rPr>
        <w:t xml:space="preserve">UK </w:t>
      </w:r>
      <w:r w:rsidRPr="004F0CEC">
        <w:rPr>
          <w:rFonts w:eastAsia="Times New Roman"/>
          <w:szCs w:val="24"/>
          <w:lang w:eastAsia="en-GB"/>
        </w:rPr>
        <w:t xml:space="preserve">KC3 </w:t>
      </w:r>
      <w:r w:rsidR="00787CC5" w:rsidRPr="004F0CEC">
        <w:rPr>
          <w:rFonts w:eastAsia="Times New Roman"/>
          <w:szCs w:val="24"/>
          <w:lang w:eastAsia="en-GB"/>
        </w:rPr>
        <w:t xml:space="preserve">shall have a procedure </w:t>
      </w:r>
      <w:r w:rsidRPr="004F0CEC">
        <w:rPr>
          <w:rFonts w:eastAsia="Times New Roman"/>
          <w:szCs w:val="24"/>
          <w:lang w:eastAsia="en-GB"/>
        </w:rPr>
        <w:t>in place to ensure identifiable air cargo or mail bound for the UK is protected from unauthorised interference or any tampering during the despatch process. If such cargo or mail is not protected, it must not be forwarded to an ACC3 or RA3 as secure cargo or mail.</w:t>
      </w:r>
    </w:p>
    <w:p w14:paraId="7F064F32" w14:textId="22C3E47F" w:rsidR="00A46956" w:rsidRPr="004F0CEC" w:rsidRDefault="00A46956" w:rsidP="00A46956">
      <w:pPr>
        <w:spacing w:after="0"/>
        <w:rPr>
          <w:rFonts w:eastAsia="Times New Roman"/>
          <w:szCs w:val="24"/>
          <w:lang w:eastAsia="en-GB"/>
        </w:rPr>
      </w:pPr>
      <w:r w:rsidRPr="004F0CEC">
        <w:rPr>
          <w:rFonts w:eastAsia="Times New Roman"/>
          <w:szCs w:val="24"/>
          <w:lang w:eastAsia="en-GB"/>
        </w:rPr>
        <w:lastRenderedPageBreak/>
        <w:t xml:space="preserve">The entity </w:t>
      </w:r>
      <w:proofErr w:type="gramStart"/>
      <w:r w:rsidRPr="004F0CEC">
        <w:rPr>
          <w:rFonts w:eastAsia="Times New Roman"/>
          <w:szCs w:val="24"/>
          <w:lang w:eastAsia="en-GB"/>
        </w:rPr>
        <w:t>has to</w:t>
      </w:r>
      <w:proofErr w:type="gramEnd"/>
      <w:r w:rsidRPr="004F0CEC">
        <w:rPr>
          <w:rFonts w:eastAsia="Times New Roman"/>
          <w:szCs w:val="24"/>
          <w:lang w:eastAsia="en-GB"/>
        </w:rPr>
        <w:t xml:space="preserve"> demonstrate that access to the despatch area is controlled. If the product becomes identifiable as UK bound air cargo or mail </w:t>
      </w:r>
      <w:proofErr w:type="gramStart"/>
      <w:r w:rsidRPr="004F0CEC">
        <w:rPr>
          <w:rFonts w:eastAsia="Times New Roman"/>
          <w:szCs w:val="24"/>
          <w:lang w:eastAsia="en-GB"/>
        </w:rPr>
        <w:t>in the course of</w:t>
      </w:r>
      <w:proofErr w:type="gramEnd"/>
      <w:r w:rsidRPr="004F0CEC">
        <w:rPr>
          <w:rFonts w:eastAsia="Times New Roman"/>
          <w:szCs w:val="24"/>
          <w:lang w:eastAsia="en-GB"/>
        </w:rPr>
        <w:t xml:space="preserve"> despatch, the entity has to show that measures are taken to protect air cargo or mail from unauthorised interference or tampering from this stage.</w:t>
      </w:r>
    </w:p>
    <w:p w14:paraId="30193257" w14:textId="4E8D3AAE" w:rsidR="00A46956" w:rsidRPr="004F0CEC" w:rsidRDefault="00A46956" w:rsidP="00A46956">
      <w:pPr>
        <w:spacing w:after="0"/>
        <w:rPr>
          <w:rFonts w:eastAsia="Times New Roman"/>
          <w:szCs w:val="24"/>
          <w:lang w:eastAsia="en-GB"/>
        </w:rPr>
      </w:pPr>
      <w:r w:rsidRPr="004F0CEC">
        <w:rPr>
          <w:rFonts w:eastAsia="Times New Roman"/>
          <w:i/>
          <w:iCs/>
          <w:szCs w:val="24"/>
          <w:lang w:eastAsia="en-GB"/>
        </w:rPr>
        <w:t xml:space="preserve">Answer these questions where the product can be identified as UK bound air cargo or mail </w:t>
      </w:r>
      <w:proofErr w:type="gramStart"/>
      <w:r w:rsidRPr="004F0CEC">
        <w:rPr>
          <w:rFonts w:eastAsia="Times New Roman"/>
          <w:i/>
          <w:iCs/>
          <w:szCs w:val="24"/>
          <w:lang w:eastAsia="en-GB"/>
        </w:rPr>
        <w:t>in the course of</w:t>
      </w:r>
      <w:proofErr w:type="gramEnd"/>
      <w:r w:rsidRPr="004F0CEC">
        <w:rPr>
          <w:rFonts w:eastAsia="Times New Roman"/>
          <w:i/>
          <w:iCs/>
          <w:szCs w:val="24"/>
          <w:lang w:eastAsia="en-GB"/>
        </w:rPr>
        <w:t xml:space="preserve"> the despatch process.</w:t>
      </w:r>
      <w:r w:rsidRPr="004F0CEC">
        <w:rPr>
          <w:rFonts w:eastAsia="Times New Roman"/>
          <w:szCs w:val="24"/>
          <w:lang w:eastAsia="en-GB"/>
        </w:rPr>
        <w:t xml:space="preserve">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4F0CEC" w:rsidRPr="004F0CEC" w14:paraId="77C41641" w14:textId="77777777" w:rsidTr="00185B12">
        <w:trPr>
          <w:tblCellSpacing w:w="0" w:type="dxa"/>
        </w:trPr>
        <w:tc>
          <w:tcPr>
            <w:tcW w:w="0" w:type="auto"/>
            <w:gridSpan w:val="2"/>
            <w:vAlign w:val="center"/>
            <w:hideMark/>
          </w:tcPr>
          <w:p w14:paraId="51AD1323"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9.1. Is access to the despatch area controlled and limited to authorised persons?</w:t>
            </w:r>
          </w:p>
        </w:tc>
      </w:tr>
      <w:tr w:rsidR="004F0CEC" w:rsidRPr="004F0CEC" w14:paraId="7E07F6AE"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896B513"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8AD5E5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E938327"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28F6654"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explain how the access is controlled and limited to authorised persons</w:t>
            </w:r>
          </w:p>
        </w:tc>
        <w:tc>
          <w:tcPr>
            <w:tcW w:w="2500" w:type="pct"/>
            <w:tcBorders>
              <w:top w:val="single" w:sz="6" w:space="0" w:color="000000"/>
              <w:left w:val="single" w:sz="6" w:space="0" w:color="000000"/>
              <w:bottom w:val="single" w:sz="6" w:space="0" w:color="000000"/>
              <w:right w:val="single" w:sz="6" w:space="0" w:color="000000"/>
            </w:tcBorders>
            <w:hideMark/>
          </w:tcPr>
          <w:p w14:paraId="22555466"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7EA159D3" w14:textId="77777777" w:rsidTr="00185B12">
        <w:trPr>
          <w:tblCellSpacing w:w="0" w:type="dxa"/>
        </w:trPr>
        <w:tc>
          <w:tcPr>
            <w:tcW w:w="0" w:type="auto"/>
            <w:gridSpan w:val="2"/>
            <w:vAlign w:val="center"/>
            <w:hideMark/>
          </w:tcPr>
          <w:p w14:paraId="3C1B4E8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9.2. Who has access to the despatch area? Multiple answers may be possible.</w:t>
            </w:r>
          </w:p>
        </w:tc>
      </w:tr>
      <w:tr w:rsidR="004F0CEC" w:rsidRPr="004F0CEC" w14:paraId="154901FD"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tbl>
            <w:tblPr>
              <w:tblW w:w="4883" w:type="pct"/>
              <w:tblCellSpacing w:w="0" w:type="dxa"/>
              <w:tblCellMar>
                <w:left w:w="0" w:type="dxa"/>
                <w:right w:w="0" w:type="dxa"/>
              </w:tblCellMar>
              <w:tblLook w:val="04A0" w:firstRow="1" w:lastRow="0" w:firstColumn="1" w:lastColumn="0" w:noHBand="0" w:noVBand="1"/>
            </w:tblPr>
            <w:tblGrid>
              <w:gridCol w:w="338"/>
              <w:gridCol w:w="4032"/>
            </w:tblGrid>
            <w:tr w:rsidR="004F0CEC" w:rsidRPr="004F0CEC" w14:paraId="68BBD881" w14:textId="77777777" w:rsidTr="00185B12">
              <w:trPr>
                <w:tblCellSpacing w:w="0" w:type="dxa"/>
              </w:trPr>
              <w:tc>
                <w:tcPr>
                  <w:tcW w:w="0" w:type="auto"/>
                  <w:hideMark/>
                </w:tcPr>
                <w:p w14:paraId="0EFFF55B" w14:textId="2F51F0B9" w:rsidR="00A46956" w:rsidRPr="004F0CEC" w:rsidRDefault="004F0CEC" w:rsidP="00A46956">
                  <w:pPr>
                    <w:spacing w:after="0"/>
                    <w:rPr>
                      <w:rFonts w:eastAsia="Times New Roman"/>
                      <w:szCs w:val="24"/>
                      <w:lang w:eastAsia="en-GB"/>
                    </w:rPr>
                  </w:pPr>
                  <w:r>
                    <w:rPr>
                      <w:rFonts w:eastAsia="Times New Roman"/>
                      <w:szCs w:val="24"/>
                      <w:lang w:eastAsia="en-GB"/>
                    </w:rPr>
                    <w:t>-</w:t>
                  </w:r>
                </w:p>
              </w:tc>
              <w:tc>
                <w:tcPr>
                  <w:tcW w:w="4613" w:type="pct"/>
                  <w:hideMark/>
                </w:tcPr>
                <w:p w14:paraId="0C7467B9"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employees of the entity</w:t>
                  </w:r>
                </w:p>
              </w:tc>
            </w:tr>
            <w:tr w:rsidR="004F0CEC" w:rsidRPr="004F0CEC" w14:paraId="3FDD9C40" w14:textId="77777777" w:rsidTr="00185B12">
              <w:trPr>
                <w:tblCellSpacing w:w="0" w:type="dxa"/>
              </w:trPr>
              <w:tc>
                <w:tcPr>
                  <w:tcW w:w="0" w:type="auto"/>
                  <w:hideMark/>
                </w:tcPr>
                <w:p w14:paraId="096DC4D4" w14:textId="758CBA94" w:rsidR="00A46956" w:rsidRPr="004F0CEC" w:rsidRDefault="004F0CEC" w:rsidP="00A46956">
                  <w:pPr>
                    <w:spacing w:after="0"/>
                    <w:rPr>
                      <w:rFonts w:eastAsia="Times New Roman"/>
                      <w:szCs w:val="24"/>
                      <w:lang w:eastAsia="en-GB"/>
                    </w:rPr>
                  </w:pPr>
                  <w:r>
                    <w:rPr>
                      <w:rFonts w:eastAsia="Times New Roman"/>
                      <w:szCs w:val="24"/>
                      <w:lang w:eastAsia="en-GB"/>
                    </w:rPr>
                    <w:t>-</w:t>
                  </w:r>
                </w:p>
              </w:tc>
              <w:tc>
                <w:tcPr>
                  <w:tcW w:w="4613" w:type="pct"/>
                  <w:hideMark/>
                </w:tcPr>
                <w:p w14:paraId="5324A513"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drivers</w:t>
                  </w:r>
                </w:p>
              </w:tc>
            </w:tr>
            <w:tr w:rsidR="004F0CEC" w:rsidRPr="004F0CEC" w14:paraId="51388A09" w14:textId="77777777" w:rsidTr="00185B12">
              <w:trPr>
                <w:tblCellSpacing w:w="0" w:type="dxa"/>
              </w:trPr>
              <w:tc>
                <w:tcPr>
                  <w:tcW w:w="0" w:type="auto"/>
                  <w:hideMark/>
                </w:tcPr>
                <w:p w14:paraId="33C00EA1" w14:textId="32DEA3A5" w:rsidR="00A46956" w:rsidRPr="004F0CEC" w:rsidRDefault="004F0CEC" w:rsidP="00A46956">
                  <w:pPr>
                    <w:spacing w:after="0"/>
                    <w:rPr>
                      <w:rFonts w:eastAsia="Times New Roman"/>
                      <w:szCs w:val="24"/>
                      <w:lang w:eastAsia="en-GB"/>
                    </w:rPr>
                  </w:pPr>
                  <w:r>
                    <w:rPr>
                      <w:rFonts w:eastAsia="Times New Roman"/>
                      <w:szCs w:val="24"/>
                      <w:lang w:eastAsia="en-GB"/>
                    </w:rPr>
                    <w:t>-</w:t>
                  </w:r>
                </w:p>
              </w:tc>
              <w:tc>
                <w:tcPr>
                  <w:tcW w:w="4613" w:type="pct"/>
                  <w:hideMark/>
                </w:tcPr>
                <w:p w14:paraId="69FE05FC"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visitors</w:t>
                  </w:r>
                </w:p>
              </w:tc>
            </w:tr>
            <w:tr w:rsidR="004F0CEC" w:rsidRPr="004F0CEC" w14:paraId="631D565B" w14:textId="77777777" w:rsidTr="00185B12">
              <w:trPr>
                <w:tblCellSpacing w:w="0" w:type="dxa"/>
              </w:trPr>
              <w:tc>
                <w:tcPr>
                  <w:tcW w:w="0" w:type="auto"/>
                  <w:hideMark/>
                </w:tcPr>
                <w:p w14:paraId="01144DEB" w14:textId="2238CFBA" w:rsidR="00A46956" w:rsidRPr="004F0CEC" w:rsidRDefault="004F0CEC" w:rsidP="00A46956">
                  <w:pPr>
                    <w:spacing w:after="0"/>
                    <w:rPr>
                      <w:rFonts w:eastAsia="Times New Roman"/>
                      <w:szCs w:val="24"/>
                      <w:lang w:eastAsia="en-GB"/>
                    </w:rPr>
                  </w:pPr>
                  <w:r>
                    <w:rPr>
                      <w:rFonts w:eastAsia="Times New Roman"/>
                      <w:szCs w:val="24"/>
                      <w:lang w:eastAsia="en-GB"/>
                    </w:rPr>
                    <w:t>-</w:t>
                  </w:r>
                </w:p>
              </w:tc>
              <w:tc>
                <w:tcPr>
                  <w:tcW w:w="4613" w:type="pct"/>
                  <w:hideMark/>
                </w:tcPr>
                <w:p w14:paraId="02FDF143"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contractors</w:t>
                  </w:r>
                </w:p>
              </w:tc>
            </w:tr>
            <w:tr w:rsidR="004F0CEC" w:rsidRPr="004F0CEC" w14:paraId="3625AEC4" w14:textId="77777777" w:rsidTr="00185B12">
              <w:trPr>
                <w:tblCellSpacing w:w="0" w:type="dxa"/>
              </w:trPr>
              <w:tc>
                <w:tcPr>
                  <w:tcW w:w="0" w:type="auto"/>
                  <w:hideMark/>
                </w:tcPr>
                <w:p w14:paraId="7786BD2D" w14:textId="7885E3CA" w:rsidR="00A46956" w:rsidRPr="004F0CEC" w:rsidRDefault="004F0CEC" w:rsidP="00A46956">
                  <w:pPr>
                    <w:spacing w:after="0"/>
                    <w:rPr>
                      <w:rFonts w:eastAsia="Times New Roman"/>
                      <w:szCs w:val="24"/>
                      <w:lang w:eastAsia="en-GB"/>
                    </w:rPr>
                  </w:pPr>
                  <w:r>
                    <w:rPr>
                      <w:rFonts w:eastAsia="Times New Roman"/>
                      <w:szCs w:val="24"/>
                      <w:lang w:eastAsia="en-GB"/>
                    </w:rPr>
                    <w:t>-</w:t>
                  </w:r>
                </w:p>
              </w:tc>
              <w:tc>
                <w:tcPr>
                  <w:tcW w:w="4613" w:type="pct"/>
                  <w:hideMark/>
                </w:tcPr>
                <w:p w14:paraId="07147052"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others, specify</w:t>
                  </w:r>
                </w:p>
              </w:tc>
            </w:tr>
          </w:tbl>
          <w:p w14:paraId="5EAE58C9" w14:textId="77777777" w:rsidR="00A46956" w:rsidRPr="004F0CEC" w:rsidRDefault="00A46956" w:rsidP="00A46956">
            <w:pPr>
              <w:spacing w:after="0"/>
              <w:rPr>
                <w:rFonts w:eastAsia="Times New Roman"/>
                <w:szCs w:val="24"/>
                <w:lang w:eastAsia="en-GB"/>
              </w:rPr>
            </w:pPr>
          </w:p>
        </w:tc>
        <w:tc>
          <w:tcPr>
            <w:tcW w:w="0" w:type="auto"/>
            <w:tcBorders>
              <w:top w:val="single" w:sz="6" w:space="0" w:color="000000"/>
              <w:left w:val="single" w:sz="6" w:space="0" w:color="000000"/>
              <w:bottom w:val="single" w:sz="6" w:space="0" w:color="000000"/>
              <w:right w:val="single" w:sz="6" w:space="0" w:color="000000"/>
            </w:tcBorders>
            <w:hideMark/>
          </w:tcPr>
          <w:p w14:paraId="61911113"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59B08716" w14:textId="77777777" w:rsidTr="00185B12">
        <w:trPr>
          <w:tblCellSpacing w:w="0" w:type="dxa"/>
        </w:trPr>
        <w:tc>
          <w:tcPr>
            <w:tcW w:w="0" w:type="auto"/>
            <w:gridSpan w:val="2"/>
            <w:vAlign w:val="center"/>
            <w:hideMark/>
          </w:tcPr>
          <w:p w14:paraId="2CDDF298"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9.3. Is the despatch process supervised?</w:t>
            </w:r>
          </w:p>
        </w:tc>
      </w:tr>
      <w:tr w:rsidR="004F0CEC" w:rsidRPr="004F0CEC" w14:paraId="25D41026"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43B36F9"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4EB8E272"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68C0487"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37C4863"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explain how it is supervised</w:t>
            </w:r>
          </w:p>
        </w:tc>
        <w:tc>
          <w:tcPr>
            <w:tcW w:w="2500" w:type="pct"/>
            <w:tcBorders>
              <w:top w:val="single" w:sz="6" w:space="0" w:color="000000"/>
              <w:left w:val="single" w:sz="6" w:space="0" w:color="000000"/>
              <w:bottom w:val="single" w:sz="6" w:space="0" w:color="000000"/>
              <w:right w:val="single" w:sz="6" w:space="0" w:color="000000"/>
            </w:tcBorders>
            <w:hideMark/>
          </w:tcPr>
          <w:p w14:paraId="61F1DBD9"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69624D92" w14:textId="77777777" w:rsidTr="00185B12">
        <w:trPr>
          <w:tblCellSpacing w:w="0" w:type="dxa"/>
        </w:trPr>
        <w:tc>
          <w:tcPr>
            <w:tcW w:w="0" w:type="auto"/>
            <w:gridSpan w:val="2"/>
            <w:vAlign w:val="center"/>
            <w:hideMark/>
          </w:tcPr>
          <w:p w14:paraId="149669B7"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9.4. Are controls in place to prevent tampering in the despatch area?</w:t>
            </w:r>
          </w:p>
        </w:tc>
      </w:tr>
      <w:tr w:rsidR="004F0CEC" w:rsidRPr="004F0CEC" w14:paraId="782F03B3"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B46CDCD"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65223A9"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813E5AD"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3EADED27"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describe</w:t>
            </w:r>
          </w:p>
        </w:tc>
        <w:tc>
          <w:tcPr>
            <w:tcW w:w="2500" w:type="pct"/>
            <w:tcBorders>
              <w:top w:val="single" w:sz="6" w:space="0" w:color="000000"/>
              <w:left w:val="single" w:sz="6" w:space="0" w:color="000000"/>
              <w:bottom w:val="single" w:sz="6" w:space="0" w:color="000000"/>
              <w:right w:val="single" w:sz="6" w:space="0" w:color="000000"/>
            </w:tcBorders>
            <w:hideMark/>
          </w:tcPr>
          <w:p w14:paraId="316FC636"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B87B5AA" w14:textId="77777777" w:rsidTr="00185B12">
        <w:trPr>
          <w:tblCellSpacing w:w="0" w:type="dxa"/>
        </w:trPr>
        <w:tc>
          <w:tcPr>
            <w:tcW w:w="0" w:type="auto"/>
            <w:gridSpan w:val="2"/>
            <w:vAlign w:val="center"/>
            <w:hideMark/>
          </w:tcPr>
          <w:p w14:paraId="1E5EF272" w14:textId="5021B44A" w:rsidR="00A46956" w:rsidRPr="004F0CEC" w:rsidRDefault="00A46956" w:rsidP="00A46956">
            <w:pPr>
              <w:spacing w:after="0"/>
              <w:rPr>
                <w:rFonts w:eastAsia="Times New Roman"/>
                <w:szCs w:val="24"/>
                <w:lang w:eastAsia="en-GB"/>
              </w:rPr>
            </w:pPr>
            <w:r w:rsidRPr="004F0CEC">
              <w:rPr>
                <w:rFonts w:eastAsia="Times New Roman"/>
                <w:szCs w:val="24"/>
                <w:lang w:eastAsia="en-GB"/>
              </w:rPr>
              <w:t>9.5. Conclusion: Are measures taken by the entity sufficient to protect identifiable UK bound air cargo or mail from unauthorised interference or tampering during the despatch process?</w:t>
            </w:r>
          </w:p>
        </w:tc>
      </w:tr>
      <w:tr w:rsidR="004F0CEC" w:rsidRPr="004F0CEC" w14:paraId="1F89718F"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05101B7"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EBBA3D9"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7E0864E"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6D6377D" w14:textId="77777777" w:rsidR="00A46956" w:rsidRPr="004F0CEC" w:rsidRDefault="00A46956" w:rsidP="00A46956">
            <w:pPr>
              <w:spacing w:before="60" w:after="60"/>
              <w:rPr>
                <w:rFonts w:eastAsia="Times New Roman"/>
                <w:lang w:eastAsia="en-GB"/>
              </w:rPr>
            </w:pPr>
            <w:r w:rsidRPr="004F0CEC">
              <w:rPr>
                <w:rFonts w:eastAsia="Times New Roman"/>
                <w:lang w:eastAsia="en-GB"/>
              </w:rPr>
              <w:t>If NO, specify reasons</w:t>
            </w:r>
          </w:p>
        </w:tc>
        <w:tc>
          <w:tcPr>
            <w:tcW w:w="2500" w:type="pct"/>
            <w:tcBorders>
              <w:top w:val="single" w:sz="6" w:space="0" w:color="000000"/>
              <w:left w:val="single" w:sz="6" w:space="0" w:color="000000"/>
              <w:bottom w:val="single" w:sz="6" w:space="0" w:color="000000"/>
              <w:right w:val="single" w:sz="6" w:space="0" w:color="000000"/>
            </w:tcBorders>
            <w:hideMark/>
          </w:tcPr>
          <w:p w14:paraId="131BADA0"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274EBE0"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B8D1422"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1E4A463A"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B189CF2"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A89AAD1"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0E6B07D8" w14:textId="77777777" w:rsidR="00A46956" w:rsidRPr="004F0CEC" w:rsidRDefault="00A46956" w:rsidP="00A46956">
            <w:pPr>
              <w:spacing w:before="100" w:beforeAutospacing="1" w:after="100" w:afterAutospacing="1"/>
              <w:rPr>
                <w:rFonts w:eastAsia="Times New Roman"/>
                <w:szCs w:val="24"/>
                <w:lang w:eastAsia="en-GB"/>
              </w:rPr>
            </w:pPr>
          </w:p>
        </w:tc>
      </w:tr>
    </w:tbl>
    <w:p w14:paraId="3A49C196" w14:textId="77777777" w:rsidR="00A46956" w:rsidRPr="004F0CEC" w:rsidRDefault="00A46956" w:rsidP="00A46956">
      <w:pPr>
        <w:spacing w:before="240"/>
        <w:jc w:val="center"/>
        <w:rPr>
          <w:rFonts w:eastAsia="Times New Roman"/>
          <w:bCs/>
          <w:szCs w:val="24"/>
          <w:lang w:eastAsia="en-GB"/>
        </w:rPr>
      </w:pPr>
      <w:r w:rsidRPr="004F0CEC">
        <w:rPr>
          <w:rFonts w:eastAsia="Times New Roman"/>
          <w:bCs/>
          <w:szCs w:val="24"/>
          <w:lang w:eastAsia="en-GB"/>
        </w:rPr>
        <w:t>PART 10</w:t>
      </w:r>
    </w:p>
    <w:p w14:paraId="3A9470E2" w14:textId="77777777" w:rsidR="00A46956" w:rsidRPr="004F0CEC" w:rsidRDefault="00A46956" w:rsidP="00A46956">
      <w:pPr>
        <w:spacing w:before="60" w:after="60"/>
        <w:jc w:val="center"/>
        <w:rPr>
          <w:rFonts w:eastAsia="Times New Roman"/>
          <w:b/>
          <w:bCs/>
          <w:szCs w:val="24"/>
          <w:lang w:eastAsia="en-GB"/>
        </w:rPr>
      </w:pPr>
      <w:r w:rsidRPr="004F0CEC">
        <w:rPr>
          <w:rFonts w:eastAsia="Times New Roman"/>
          <w:b/>
          <w:bCs/>
          <w:szCs w:val="24"/>
          <w:lang w:eastAsia="en-GB"/>
        </w:rPr>
        <w:t>Consignments from other sources</w:t>
      </w:r>
    </w:p>
    <w:p w14:paraId="6BBB5C53" w14:textId="1B10FCA8"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Objective: The </w:t>
      </w:r>
      <w:r w:rsidR="00806F81" w:rsidRPr="004F0CEC">
        <w:rPr>
          <w:rFonts w:eastAsia="Times New Roman"/>
          <w:szCs w:val="24"/>
          <w:lang w:eastAsia="en-GB"/>
        </w:rPr>
        <w:t xml:space="preserve">UK </w:t>
      </w:r>
      <w:r w:rsidRPr="004F0CEC">
        <w:rPr>
          <w:rFonts w:eastAsia="Times New Roman"/>
          <w:szCs w:val="24"/>
          <w:lang w:eastAsia="en-GB"/>
        </w:rPr>
        <w:t xml:space="preserve">KC3 </w:t>
      </w:r>
      <w:r w:rsidR="00787CC5" w:rsidRPr="004F0CEC">
        <w:rPr>
          <w:rFonts w:eastAsia="Times New Roman"/>
          <w:szCs w:val="24"/>
          <w:lang w:eastAsia="en-GB"/>
        </w:rPr>
        <w:t xml:space="preserve">shall have a procedure </w:t>
      </w:r>
      <w:r w:rsidRPr="004F0CEC">
        <w:rPr>
          <w:rFonts w:eastAsia="Times New Roman"/>
          <w:szCs w:val="24"/>
          <w:lang w:eastAsia="en-GB"/>
        </w:rPr>
        <w:t>in place to ensure that cargo or mail which it has not originated itself, shall not be forwarded to an ACC3 or an RA3 as secure cargo or mail.</w:t>
      </w:r>
    </w:p>
    <w:p w14:paraId="0DD1CE46"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A KC3 may pass consignments which it has not itself originated to a RA3 or an ACC3, provided that following conditions are met:</w:t>
      </w:r>
    </w:p>
    <w:tbl>
      <w:tblPr>
        <w:tblW w:w="5000" w:type="pct"/>
        <w:tblCellSpacing w:w="0" w:type="dxa"/>
        <w:tblCellMar>
          <w:left w:w="0" w:type="dxa"/>
          <w:right w:w="0" w:type="dxa"/>
        </w:tblCellMar>
        <w:tblLook w:val="04A0" w:firstRow="1" w:lastRow="0" w:firstColumn="1" w:lastColumn="0" w:noHBand="0" w:noVBand="1"/>
      </w:tblPr>
      <w:tblGrid>
        <w:gridCol w:w="346"/>
        <w:gridCol w:w="8680"/>
      </w:tblGrid>
      <w:tr w:rsidR="00A46956" w:rsidRPr="004F0CEC" w14:paraId="74AA2525" w14:textId="77777777" w:rsidTr="00185B12">
        <w:trPr>
          <w:tblCellSpacing w:w="0" w:type="dxa"/>
        </w:trPr>
        <w:tc>
          <w:tcPr>
            <w:tcW w:w="0" w:type="auto"/>
            <w:hideMark/>
          </w:tcPr>
          <w:p w14:paraId="44E2F91E"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lastRenderedPageBreak/>
              <w:t>(a)</w:t>
            </w:r>
          </w:p>
        </w:tc>
        <w:tc>
          <w:tcPr>
            <w:tcW w:w="0" w:type="auto"/>
            <w:hideMark/>
          </w:tcPr>
          <w:p w14:paraId="527BDBC0"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they are separated from consignments which it has originated; and</w:t>
            </w:r>
          </w:p>
        </w:tc>
      </w:tr>
    </w:tbl>
    <w:p w14:paraId="3E5FF8D3" w14:textId="77777777" w:rsidR="00A46956" w:rsidRPr="004F0CEC" w:rsidRDefault="00A46956" w:rsidP="00E2080E">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281"/>
        <w:gridCol w:w="8745"/>
      </w:tblGrid>
      <w:tr w:rsidR="004F0CEC" w:rsidRPr="004F0CEC" w14:paraId="5B39187C" w14:textId="77777777" w:rsidTr="00185B12">
        <w:trPr>
          <w:tblCellSpacing w:w="0" w:type="dxa"/>
        </w:trPr>
        <w:tc>
          <w:tcPr>
            <w:tcW w:w="0" w:type="auto"/>
            <w:hideMark/>
          </w:tcPr>
          <w:p w14:paraId="02D97E37"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(b)</w:t>
            </w:r>
          </w:p>
        </w:tc>
        <w:tc>
          <w:tcPr>
            <w:tcW w:w="0" w:type="auto"/>
            <w:hideMark/>
          </w:tcPr>
          <w:p w14:paraId="6CCBA300"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 the origin is clearly indicated on the consignment or an accompanying documentation.</w:t>
            </w:r>
          </w:p>
        </w:tc>
      </w:tr>
    </w:tbl>
    <w:p w14:paraId="386D2397"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All such consignments must be screened by an RA3 or ACC3 before they are loaded onto an aircraft.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4F0CEC" w:rsidRPr="004F0CEC" w14:paraId="378078EA" w14:textId="77777777" w:rsidTr="00185B12">
        <w:trPr>
          <w:tblCellSpacing w:w="0" w:type="dxa"/>
        </w:trPr>
        <w:tc>
          <w:tcPr>
            <w:tcW w:w="0" w:type="auto"/>
            <w:gridSpan w:val="2"/>
            <w:vAlign w:val="center"/>
            <w:hideMark/>
          </w:tcPr>
          <w:p w14:paraId="4DFB29D4"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10.1. Does the entity accept consignments of cargo or mail intended for carriage by air from any other entity?</w:t>
            </w:r>
          </w:p>
        </w:tc>
      </w:tr>
      <w:tr w:rsidR="004F0CEC" w:rsidRPr="004F0CEC" w14:paraId="62AE2946"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6AB8D1C"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E515ECA"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55734215"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E723D9E"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how are these consignments kept separate from the company’s own cargo or mail and how are they identified to the regulated agent or haulier?</w:t>
            </w:r>
          </w:p>
        </w:tc>
        <w:tc>
          <w:tcPr>
            <w:tcW w:w="2500" w:type="pct"/>
            <w:tcBorders>
              <w:top w:val="single" w:sz="6" w:space="0" w:color="000000"/>
              <w:left w:val="single" w:sz="6" w:space="0" w:color="000000"/>
              <w:bottom w:val="single" w:sz="6" w:space="0" w:color="000000"/>
              <w:right w:val="single" w:sz="6" w:space="0" w:color="000000"/>
            </w:tcBorders>
            <w:hideMark/>
          </w:tcPr>
          <w:p w14:paraId="0FB2B26A"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74772132"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41BAF499"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3C466AAC"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C44EC0D"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9417DC4"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008292C3" w14:textId="77777777" w:rsidR="00A46956" w:rsidRPr="004F0CEC" w:rsidRDefault="00A46956" w:rsidP="00A46956">
            <w:pPr>
              <w:spacing w:before="100" w:beforeAutospacing="1" w:after="100" w:afterAutospacing="1"/>
              <w:rPr>
                <w:rFonts w:eastAsia="Times New Roman"/>
                <w:szCs w:val="24"/>
                <w:lang w:eastAsia="en-GB"/>
              </w:rPr>
            </w:pPr>
          </w:p>
        </w:tc>
      </w:tr>
    </w:tbl>
    <w:p w14:paraId="6B2084D0" w14:textId="77777777" w:rsidR="00A46956" w:rsidRPr="004F0CEC" w:rsidRDefault="00A46956" w:rsidP="00A46956">
      <w:pPr>
        <w:spacing w:before="240"/>
        <w:jc w:val="center"/>
        <w:rPr>
          <w:rFonts w:eastAsia="Times New Roman"/>
          <w:bCs/>
          <w:szCs w:val="24"/>
          <w:lang w:eastAsia="en-GB"/>
        </w:rPr>
      </w:pPr>
      <w:r w:rsidRPr="004F0CEC">
        <w:rPr>
          <w:rFonts w:eastAsia="Times New Roman"/>
          <w:bCs/>
          <w:szCs w:val="24"/>
          <w:lang w:eastAsia="en-GB"/>
        </w:rPr>
        <w:t>PART 11</w:t>
      </w:r>
    </w:p>
    <w:p w14:paraId="59941FF3" w14:textId="77777777" w:rsidR="00A46956" w:rsidRPr="004F0CEC" w:rsidRDefault="00A46956" w:rsidP="00A46956">
      <w:pPr>
        <w:autoSpaceDE w:val="0"/>
        <w:autoSpaceDN w:val="0"/>
        <w:adjustRightInd w:val="0"/>
        <w:spacing w:before="60" w:after="60"/>
        <w:jc w:val="center"/>
        <w:rPr>
          <w:b/>
          <w:bCs/>
          <w:szCs w:val="24"/>
          <w:lang w:eastAsia="en-GB"/>
        </w:rPr>
      </w:pPr>
      <w:r w:rsidRPr="004F0CEC">
        <w:rPr>
          <w:b/>
          <w:bCs/>
          <w:szCs w:val="24"/>
          <w:lang w:eastAsia="en-GB"/>
        </w:rPr>
        <w:t>Documentation</w:t>
      </w:r>
    </w:p>
    <w:p w14:paraId="229AA397" w14:textId="7B69C17C" w:rsidR="00A46956" w:rsidRPr="004F0CEC" w:rsidRDefault="00A46956" w:rsidP="00A46956">
      <w:pPr>
        <w:autoSpaceDE w:val="0"/>
        <w:autoSpaceDN w:val="0"/>
        <w:adjustRightInd w:val="0"/>
        <w:spacing w:after="0"/>
        <w:rPr>
          <w:szCs w:val="24"/>
          <w:lang w:eastAsia="en-GB"/>
        </w:rPr>
      </w:pPr>
      <w:r w:rsidRPr="004F0CEC">
        <w:rPr>
          <w:szCs w:val="24"/>
          <w:lang w:eastAsia="en-GB"/>
        </w:rPr>
        <w:t>Objective: The</w:t>
      </w:r>
      <w:r w:rsidR="00806F81" w:rsidRPr="004F0CEC">
        <w:rPr>
          <w:szCs w:val="24"/>
          <w:lang w:eastAsia="en-GB"/>
        </w:rPr>
        <w:t xml:space="preserve"> UK</w:t>
      </w:r>
      <w:r w:rsidRPr="004F0CEC">
        <w:rPr>
          <w:szCs w:val="24"/>
          <w:lang w:eastAsia="en-GB"/>
        </w:rPr>
        <w:t xml:space="preserve"> KC3 shall ensure that the documentation accompanying a consignment to which the KC3 has applied security controls (for example protection), contains at least:</w:t>
      </w:r>
    </w:p>
    <w:p w14:paraId="2182AA6E" w14:textId="77777777" w:rsidR="00A46956" w:rsidRPr="004F0CEC" w:rsidRDefault="00A46956" w:rsidP="00A46956">
      <w:pPr>
        <w:numPr>
          <w:ilvl w:val="0"/>
          <w:numId w:val="18"/>
        </w:numPr>
        <w:autoSpaceDE w:val="0"/>
        <w:autoSpaceDN w:val="0"/>
        <w:adjustRightInd w:val="0"/>
        <w:spacing w:before="60" w:after="60" w:line="240" w:lineRule="auto"/>
        <w:ind w:left="426" w:hanging="426"/>
        <w:contextualSpacing/>
        <w:rPr>
          <w:rFonts w:eastAsia="Calibri" w:cs="Times New Roman"/>
          <w:lang w:eastAsia="en-GB"/>
        </w:rPr>
      </w:pPr>
      <w:r w:rsidRPr="004F0CEC">
        <w:rPr>
          <w:rFonts w:eastAsia="Calibri" w:cs="Times New Roman"/>
          <w:lang w:eastAsia="en-GB"/>
        </w:rPr>
        <w:t xml:space="preserve">the unique alphanumeric identifier received from the UK Department for Transport; and </w:t>
      </w:r>
    </w:p>
    <w:p w14:paraId="2CD0F7E2" w14:textId="77777777" w:rsidR="00A46956" w:rsidRPr="004F0CEC" w:rsidRDefault="00A46956" w:rsidP="00A46956">
      <w:pPr>
        <w:numPr>
          <w:ilvl w:val="0"/>
          <w:numId w:val="18"/>
        </w:numPr>
        <w:autoSpaceDE w:val="0"/>
        <w:autoSpaceDN w:val="0"/>
        <w:adjustRightInd w:val="0"/>
        <w:spacing w:before="60" w:after="60" w:line="240" w:lineRule="auto"/>
        <w:ind w:left="426" w:hanging="426"/>
        <w:contextualSpacing/>
        <w:rPr>
          <w:rFonts w:eastAsia="Calibri" w:cs="Times New Roman"/>
          <w:lang w:eastAsia="en-GB"/>
        </w:rPr>
      </w:pPr>
      <w:r w:rsidRPr="004F0CEC">
        <w:rPr>
          <w:rFonts w:eastAsia="Calibri" w:cs="Times New Roman"/>
          <w:lang w:eastAsia="en-GB"/>
        </w:rPr>
        <w:t>the content of the consignment.</w:t>
      </w:r>
    </w:p>
    <w:p w14:paraId="0ADB4BCE" w14:textId="77777777" w:rsidR="00856B99" w:rsidRDefault="00856B99" w:rsidP="00A46956">
      <w:pPr>
        <w:autoSpaceDE w:val="0"/>
        <w:autoSpaceDN w:val="0"/>
        <w:adjustRightInd w:val="0"/>
        <w:spacing w:before="60" w:after="60"/>
        <w:rPr>
          <w:szCs w:val="24"/>
          <w:lang w:eastAsia="en-GB"/>
        </w:rPr>
      </w:pPr>
    </w:p>
    <w:p w14:paraId="6815D4DE" w14:textId="2B377DA1" w:rsidR="00A46956" w:rsidRPr="004F0CEC" w:rsidRDefault="00A46956" w:rsidP="00A46956">
      <w:pPr>
        <w:autoSpaceDE w:val="0"/>
        <w:autoSpaceDN w:val="0"/>
        <w:adjustRightInd w:val="0"/>
        <w:spacing w:before="60" w:after="60"/>
        <w:rPr>
          <w:szCs w:val="24"/>
          <w:lang w:eastAsia="en-GB"/>
        </w:rPr>
      </w:pPr>
      <w:r w:rsidRPr="004F0CEC">
        <w:rPr>
          <w:szCs w:val="24"/>
          <w:lang w:eastAsia="en-GB"/>
        </w:rPr>
        <w:t xml:space="preserve">The documentation accompanying the consignment may either be in an electronic format or in writing. </w:t>
      </w:r>
    </w:p>
    <w:p w14:paraId="289433A6" w14:textId="77777777" w:rsidR="00A46956" w:rsidRPr="004F0CEC" w:rsidRDefault="00A46956" w:rsidP="00A46956">
      <w:pPr>
        <w:autoSpaceDE w:val="0"/>
        <w:autoSpaceDN w:val="0"/>
        <w:adjustRightInd w:val="0"/>
        <w:spacing w:before="60" w:after="60"/>
        <w:rPr>
          <w:szCs w:val="24"/>
          <w:lang w:eastAsia="en-GB"/>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4F0CEC" w:rsidRPr="004F0CEC" w14:paraId="60D9A2FB" w14:textId="77777777" w:rsidTr="00185B12">
        <w:trPr>
          <w:tblCellSpacing w:w="0" w:type="dxa"/>
        </w:trPr>
        <w:tc>
          <w:tcPr>
            <w:tcW w:w="0" w:type="auto"/>
            <w:gridSpan w:val="2"/>
            <w:tcBorders>
              <w:top w:val="single" w:sz="6" w:space="0" w:color="000000"/>
              <w:left w:val="single" w:sz="6" w:space="0" w:color="000000"/>
              <w:right w:val="single" w:sz="6" w:space="0" w:color="000000"/>
            </w:tcBorders>
            <w:vAlign w:val="center"/>
            <w:hideMark/>
          </w:tcPr>
          <w:p w14:paraId="588E2977" w14:textId="77777777" w:rsidR="00A46956" w:rsidRPr="004F0CEC" w:rsidRDefault="00A46956" w:rsidP="00A46956">
            <w:pPr>
              <w:autoSpaceDE w:val="0"/>
              <w:autoSpaceDN w:val="0"/>
              <w:adjustRightInd w:val="0"/>
              <w:spacing w:before="60" w:after="60"/>
              <w:rPr>
                <w:szCs w:val="24"/>
                <w:lang w:eastAsia="en-GB"/>
              </w:rPr>
            </w:pPr>
            <w:r w:rsidRPr="004F0CEC">
              <w:rPr>
                <w:szCs w:val="24"/>
                <w:lang w:eastAsia="en-GB"/>
              </w:rPr>
              <w:t>11.1. Does the entity ensure that appropriate accompanying documentation is established, containing the UAI received from the UK Department for Transport and a description of the consignment?</w:t>
            </w:r>
          </w:p>
        </w:tc>
      </w:tr>
      <w:tr w:rsidR="004F0CEC" w:rsidRPr="004F0CEC" w14:paraId="2943884E"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84E4E7A" w14:textId="77777777" w:rsidR="00A46956" w:rsidRPr="004F0CEC" w:rsidRDefault="00A46956" w:rsidP="00A46956">
            <w:pPr>
              <w:autoSpaceDE w:val="0"/>
              <w:autoSpaceDN w:val="0"/>
              <w:adjustRightInd w:val="0"/>
              <w:spacing w:after="0"/>
              <w:rPr>
                <w:szCs w:val="24"/>
                <w:lang w:eastAsia="en-GB"/>
              </w:rPr>
            </w:pPr>
            <w:r w:rsidRPr="004F0CEC">
              <w:rPr>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0F256940" w14:textId="77777777" w:rsidR="00A46956" w:rsidRPr="004F0CEC" w:rsidRDefault="00A46956" w:rsidP="00A46956">
            <w:pPr>
              <w:autoSpaceDE w:val="0"/>
              <w:autoSpaceDN w:val="0"/>
              <w:adjustRightInd w:val="0"/>
              <w:spacing w:before="60" w:after="60"/>
              <w:rPr>
                <w:szCs w:val="24"/>
                <w:lang w:eastAsia="en-GB"/>
              </w:rPr>
            </w:pPr>
          </w:p>
        </w:tc>
      </w:tr>
      <w:tr w:rsidR="004F0CEC" w:rsidRPr="004F0CEC" w14:paraId="5BDC7CBD"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ED0D9D3" w14:textId="77777777" w:rsidR="00A46956" w:rsidRPr="004F0CEC" w:rsidRDefault="00A46956" w:rsidP="00A46956">
            <w:pPr>
              <w:autoSpaceDE w:val="0"/>
              <w:autoSpaceDN w:val="0"/>
              <w:adjustRightInd w:val="0"/>
              <w:spacing w:after="0"/>
              <w:rPr>
                <w:szCs w:val="24"/>
                <w:lang w:eastAsia="en-GB"/>
              </w:rPr>
            </w:pPr>
            <w:r w:rsidRPr="004F0CEC">
              <w:rPr>
                <w:szCs w:val="24"/>
                <w:lang w:eastAsia="en-GB"/>
              </w:rPr>
              <w:t>If NO, explain</w:t>
            </w:r>
          </w:p>
        </w:tc>
        <w:tc>
          <w:tcPr>
            <w:tcW w:w="2500" w:type="pct"/>
            <w:tcBorders>
              <w:top w:val="single" w:sz="6" w:space="0" w:color="000000"/>
              <w:left w:val="single" w:sz="6" w:space="0" w:color="000000"/>
              <w:bottom w:val="single" w:sz="6" w:space="0" w:color="000000"/>
              <w:right w:val="single" w:sz="6" w:space="0" w:color="000000"/>
            </w:tcBorders>
            <w:hideMark/>
          </w:tcPr>
          <w:p w14:paraId="4D41440D" w14:textId="77777777" w:rsidR="00A46956" w:rsidRPr="004F0CEC" w:rsidRDefault="00A46956" w:rsidP="00A46956">
            <w:pPr>
              <w:autoSpaceDE w:val="0"/>
              <w:autoSpaceDN w:val="0"/>
              <w:adjustRightInd w:val="0"/>
              <w:spacing w:before="60" w:after="60"/>
              <w:rPr>
                <w:szCs w:val="24"/>
                <w:lang w:eastAsia="en-GB"/>
              </w:rPr>
            </w:pPr>
          </w:p>
        </w:tc>
      </w:tr>
      <w:tr w:rsidR="004F0CEC" w:rsidRPr="004F0CEC" w14:paraId="0448B584" w14:textId="77777777" w:rsidTr="00185B12">
        <w:trPr>
          <w:tblCellSpacing w:w="0" w:type="dxa"/>
        </w:trPr>
        <w:tc>
          <w:tcPr>
            <w:tcW w:w="0" w:type="auto"/>
            <w:gridSpan w:val="2"/>
            <w:vAlign w:val="center"/>
            <w:hideMark/>
          </w:tcPr>
          <w:p w14:paraId="34AA4C95" w14:textId="77777777" w:rsidR="00A46956" w:rsidRPr="004F0CEC" w:rsidRDefault="00A46956" w:rsidP="00A46956">
            <w:pPr>
              <w:autoSpaceDE w:val="0"/>
              <w:autoSpaceDN w:val="0"/>
              <w:adjustRightInd w:val="0"/>
              <w:spacing w:before="60" w:after="60"/>
              <w:rPr>
                <w:szCs w:val="24"/>
                <w:lang w:eastAsia="en-GB"/>
              </w:rPr>
            </w:pPr>
            <w:r w:rsidRPr="004F0CEC">
              <w:rPr>
                <w:szCs w:val="24"/>
                <w:lang w:eastAsia="en-GB"/>
              </w:rPr>
              <w:t>11.2. Conclusion: Is the documentation process sufficient to ensure that cargo or mail is provided with proper accompanying documentation?</w:t>
            </w:r>
          </w:p>
        </w:tc>
      </w:tr>
      <w:tr w:rsidR="004F0CEC" w:rsidRPr="004F0CEC" w14:paraId="5C696616"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4684412" w14:textId="77777777" w:rsidR="00A46956" w:rsidRPr="004F0CEC" w:rsidRDefault="00A46956" w:rsidP="00A46956">
            <w:pPr>
              <w:autoSpaceDE w:val="0"/>
              <w:autoSpaceDN w:val="0"/>
              <w:adjustRightInd w:val="0"/>
              <w:spacing w:after="0"/>
              <w:rPr>
                <w:szCs w:val="24"/>
                <w:lang w:eastAsia="en-GB"/>
              </w:rPr>
            </w:pPr>
            <w:r w:rsidRPr="004F0CEC">
              <w:rPr>
                <w:szCs w:val="24"/>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5F084C71" w14:textId="77777777" w:rsidR="00A46956" w:rsidRPr="004F0CEC" w:rsidRDefault="00A46956" w:rsidP="00A46956">
            <w:pPr>
              <w:autoSpaceDE w:val="0"/>
              <w:autoSpaceDN w:val="0"/>
              <w:adjustRightInd w:val="0"/>
              <w:spacing w:before="60" w:after="60"/>
              <w:rPr>
                <w:szCs w:val="24"/>
                <w:lang w:eastAsia="en-GB"/>
              </w:rPr>
            </w:pPr>
          </w:p>
        </w:tc>
      </w:tr>
      <w:tr w:rsidR="004F0CEC" w:rsidRPr="004F0CEC" w14:paraId="07BF574D"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27E4E6E" w14:textId="77777777" w:rsidR="00A46956" w:rsidRPr="004F0CEC" w:rsidRDefault="00A46956" w:rsidP="00A46956">
            <w:pPr>
              <w:autoSpaceDE w:val="0"/>
              <w:autoSpaceDN w:val="0"/>
              <w:adjustRightInd w:val="0"/>
              <w:spacing w:after="0"/>
              <w:rPr>
                <w:szCs w:val="24"/>
                <w:lang w:eastAsia="en-GB"/>
              </w:rPr>
            </w:pPr>
            <w:r w:rsidRPr="004F0CEC">
              <w:rPr>
                <w:szCs w:val="24"/>
                <w:lang w:eastAsia="en-GB"/>
              </w:rPr>
              <w:t>If NO, specify reason</w:t>
            </w:r>
          </w:p>
        </w:tc>
        <w:tc>
          <w:tcPr>
            <w:tcW w:w="2500" w:type="pct"/>
            <w:tcBorders>
              <w:top w:val="single" w:sz="6" w:space="0" w:color="000000"/>
              <w:left w:val="single" w:sz="6" w:space="0" w:color="000000"/>
              <w:bottom w:val="single" w:sz="6" w:space="0" w:color="000000"/>
              <w:right w:val="single" w:sz="6" w:space="0" w:color="000000"/>
            </w:tcBorders>
            <w:hideMark/>
          </w:tcPr>
          <w:p w14:paraId="5293B624" w14:textId="77777777" w:rsidR="00A46956" w:rsidRPr="004F0CEC" w:rsidRDefault="00A46956" w:rsidP="00A46956">
            <w:pPr>
              <w:autoSpaceDE w:val="0"/>
              <w:autoSpaceDN w:val="0"/>
              <w:adjustRightInd w:val="0"/>
              <w:spacing w:before="60" w:after="60"/>
              <w:rPr>
                <w:szCs w:val="24"/>
                <w:lang w:eastAsia="en-GB"/>
              </w:rPr>
            </w:pPr>
          </w:p>
        </w:tc>
      </w:tr>
      <w:tr w:rsidR="004F0CEC" w:rsidRPr="004F0CEC" w14:paraId="1FD724FC"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284DEBE" w14:textId="77777777" w:rsidR="00A46956" w:rsidRPr="004F0CEC" w:rsidRDefault="00A46956" w:rsidP="00A46956">
            <w:pPr>
              <w:autoSpaceDE w:val="0"/>
              <w:autoSpaceDN w:val="0"/>
              <w:adjustRightInd w:val="0"/>
              <w:spacing w:after="0"/>
              <w:rPr>
                <w:szCs w:val="24"/>
                <w:lang w:eastAsia="en-GB"/>
              </w:rPr>
            </w:pPr>
            <w:r w:rsidRPr="004F0CEC">
              <w:rPr>
                <w:szCs w:val="24"/>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4E61FA96" w14:textId="77777777" w:rsidR="00A46956" w:rsidRPr="004F0CEC" w:rsidRDefault="00A46956" w:rsidP="00A46956">
            <w:pPr>
              <w:autoSpaceDE w:val="0"/>
              <w:autoSpaceDN w:val="0"/>
              <w:adjustRightInd w:val="0"/>
              <w:spacing w:before="60" w:after="60"/>
              <w:rPr>
                <w:szCs w:val="24"/>
                <w:lang w:eastAsia="en-GB"/>
              </w:rPr>
            </w:pPr>
          </w:p>
        </w:tc>
      </w:tr>
      <w:tr w:rsidR="004F0CEC" w:rsidRPr="004F0CEC" w14:paraId="6404BF9C"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BB29EE2" w14:textId="77777777" w:rsidR="00A46956" w:rsidRPr="004F0CEC" w:rsidRDefault="00A46956" w:rsidP="00A46956">
            <w:pPr>
              <w:autoSpaceDE w:val="0"/>
              <w:autoSpaceDN w:val="0"/>
              <w:adjustRightInd w:val="0"/>
              <w:spacing w:after="0"/>
              <w:rPr>
                <w:szCs w:val="24"/>
                <w:lang w:eastAsia="en-GB"/>
              </w:rPr>
            </w:pPr>
            <w:r w:rsidRPr="004F0CEC">
              <w:rPr>
                <w:szCs w:val="24"/>
                <w:lang w:eastAsia="en-GB"/>
              </w:rPr>
              <w:t>Comments from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2E85F495" w14:textId="77777777" w:rsidR="00A46956" w:rsidRPr="004F0CEC" w:rsidRDefault="00A46956" w:rsidP="00A46956">
            <w:pPr>
              <w:autoSpaceDE w:val="0"/>
              <w:autoSpaceDN w:val="0"/>
              <w:adjustRightInd w:val="0"/>
              <w:spacing w:before="60" w:after="60"/>
              <w:rPr>
                <w:szCs w:val="24"/>
                <w:lang w:eastAsia="en-GB"/>
              </w:rPr>
            </w:pPr>
          </w:p>
        </w:tc>
      </w:tr>
    </w:tbl>
    <w:p w14:paraId="51B8AC28" w14:textId="77777777" w:rsidR="00856B99" w:rsidRDefault="00856B99" w:rsidP="00A46956">
      <w:pPr>
        <w:spacing w:before="240"/>
        <w:jc w:val="center"/>
        <w:rPr>
          <w:rFonts w:eastAsia="Times New Roman"/>
          <w:bCs/>
          <w:szCs w:val="24"/>
          <w:lang w:eastAsia="en-GB"/>
        </w:rPr>
      </w:pPr>
    </w:p>
    <w:p w14:paraId="159F086A" w14:textId="77777777" w:rsidR="00856B99" w:rsidRDefault="00856B99" w:rsidP="00A46956">
      <w:pPr>
        <w:spacing w:before="240"/>
        <w:jc w:val="center"/>
        <w:rPr>
          <w:rFonts w:eastAsia="Times New Roman"/>
          <w:bCs/>
          <w:szCs w:val="24"/>
          <w:lang w:eastAsia="en-GB"/>
        </w:rPr>
      </w:pPr>
    </w:p>
    <w:p w14:paraId="0F244AF4" w14:textId="77777777" w:rsidR="00856B99" w:rsidRDefault="00856B99" w:rsidP="00A46956">
      <w:pPr>
        <w:spacing w:before="240"/>
        <w:jc w:val="center"/>
        <w:rPr>
          <w:rFonts w:eastAsia="Times New Roman"/>
          <w:bCs/>
          <w:szCs w:val="24"/>
          <w:lang w:eastAsia="en-GB"/>
        </w:rPr>
      </w:pPr>
    </w:p>
    <w:p w14:paraId="2537A874" w14:textId="11128927" w:rsidR="00A46956" w:rsidRPr="004F0CEC" w:rsidRDefault="00A46956" w:rsidP="00A46956">
      <w:pPr>
        <w:spacing w:before="240"/>
        <w:jc w:val="center"/>
        <w:rPr>
          <w:rFonts w:eastAsia="Times New Roman"/>
          <w:bCs/>
          <w:szCs w:val="24"/>
          <w:lang w:eastAsia="en-GB"/>
        </w:rPr>
      </w:pPr>
      <w:r w:rsidRPr="004F0CEC">
        <w:rPr>
          <w:rFonts w:eastAsia="Times New Roman"/>
          <w:bCs/>
          <w:szCs w:val="24"/>
          <w:lang w:eastAsia="en-GB"/>
        </w:rPr>
        <w:t>PART 12</w:t>
      </w:r>
    </w:p>
    <w:p w14:paraId="63462961" w14:textId="77777777" w:rsidR="00A46956" w:rsidRPr="004F0CEC" w:rsidRDefault="00A46956" w:rsidP="00A46956">
      <w:pPr>
        <w:spacing w:before="60" w:after="60"/>
        <w:jc w:val="center"/>
        <w:rPr>
          <w:rFonts w:eastAsia="Times New Roman"/>
          <w:b/>
          <w:bCs/>
          <w:szCs w:val="24"/>
          <w:lang w:eastAsia="en-GB"/>
        </w:rPr>
      </w:pPr>
      <w:r w:rsidRPr="004F0CEC">
        <w:rPr>
          <w:rFonts w:eastAsia="Times New Roman"/>
          <w:b/>
          <w:bCs/>
          <w:szCs w:val="24"/>
          <w:lang w:eastAsia="en-GB"/>
        </w:rPr>
        <w:t>Transportation</w:t>
      </w:r>
    </w:p>
    <w:p w14:paraId="15AE53C5" w14:textId="68D1A2E0" w:rsidR="00A46956" w:rsidRPr="004F0CEC" w:rsidRDefault="00A46956" w:rsidP="00A46956">
      <w:pPr>
        <w:spacing w:after="0"/>
        <w:rPr>
          <w:rFonts w:eastAsia="Times New Roman"/>
          <w:szCs w:val="24"/>
          <w:lang w:eastAsia="en-GB"/>
        </w:rPr>
      </w:pPr>
      <w:r w:rsidRPr="004F0CEC">
        <w:rPr>
          <w:rFonts w:eastAsia="Times New Roman"/>
          <w:szCs w:val="24"/>
          <w:lang w:eastAsia="en-GB"/>
        </w:rPr>
        <w:t>Objective: The</w:t>
      </w:r>
      <w:r w:rsidR="00806F81" w:rsidRPr="004F0CEC">
        <w:rPr>
          <w:rFonts w:eastAsia="Times New Roman"/>
          <w:szCs w:val="24"/>
          <w:lang w:eastAsia="en-GB"/>
        </w:rPr>
        <w:t xml:space="preserve"> UK</w:t>
      </w:r>
      <w:r w:rsidRPr="004F0CEC">
        <w:rPr>
          <w:rFonts w:eastAsia="Times New Roman"/>
          <w:szCs w:val="24"/>
          <w:lang w:eastAsia="en-GB"/>
        </w:rPr>
        <w:t xml:space="preserve"> KC3 </w:t>
      </w:r>
      <w:r w:rsidR="00787CC5" w:rsidRPr="004F0CEC">
        <w:rPr>
          <w:rFonts w:eastAsia="Times New Roman"/>
          <w:szCs w:val="24"/>
          <w:lang w:eastAsia="en-GB"/>
        </w:rPr>
        <w:t xml:space="preserve">shall have a procedure </w:t>
      </w:r>
      <w:r w:rsidRPr="004F0CEC">
        <w:rPr>
          <w:rFonts w:eastAsia="Times New Roman"/>
          <w:szCs w:val="24"/>
          <w:lang w:eastAsia="en-GB"/>
        </w:rPr>
        <w:t xml:space="preserve">in place </w:t>
      </w:r>
      <w:proofErr w:type="gramStart"/>
      <w:r w:rsidRPr="004F0CEC">
        <w:rPr>
          <w:rFonts w:eastAsia="Times New Roman"/>
          <w:szCs w:val="24"/>
          <w:lang w:eastAsia="en-GB"/>
        </w:rPr>
        <w:t>in order to</w:t>
      </w:r>
      <w:proofErr w:type="gramEnd"/>
      <w:r w:rsidRPr="004F0CEC">
        <w:rPr>
          <w:rFonts w:eastAsia="Times New Roman"/>
          <w:szCs w:val="24"/>
          <w:lang w:eastAsia="en-GB"/>
        </w:rPr>
        <w:t xml:space="preserve"> ensure identifiable air cargo or mail bound for the UK is protected from unauthorised interference or any tampering during transportation. If such cargo or mail is not protected, it must not be accepted by an ACC3 or RA3 as secure cargo or mail.</w:t>
      </w:r>
    </w:p>
    <w:p w14:paraId="5BD064C3"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During transportation, the KC3 is responsible for the protection of the secure consignments. This includes cases where the transportation is undertaken by another entity, such as a freight forwarder, on its behalf. This does not include cases whereby the consignments are transported under the responsibility of an ACC3 or RA3.</w:t>
      </w:r>
    </w:p>
    <w:p w14:paraId="64B66F85" w14:textId="4D6254CC" w:rsidR="00A46956" w:rsidRPr="004F0CEC" w:rsidRDefault="00A46956" w:rsidP="00A46956">
      <w:pPr>
        <w:spacing w:after="0"/>
        <w:rPr>
          <w:rFonts w:eastAsia="Times New Roman"/>
          <w:szCs w:val="24"/>
          <w:lang w:eastAsia="en-GB"/>
        </w:rPr>
      </w:pPr>
      <w:r w:rsidRPr="004F0CEC">
        <w:rPr>
          <w:rFonts w:eastAsia="Times New Roman"/>
          <w:i/>
          <w:iCs/>
          <w:szCs w:val="24"/>
          <w:lang w:eastAsia="en-GB"/>
        </w:rPr>
        <w:t>Answer these questions where the product can be identified as UK bound air cargo or mail when transported.</w:t>
      </w:r>
      <w:r w:rsidRPr="004F0CEC">
        <w:rPr>
          <w:rFonts w:eastAsia="Times New Roman"/>
          <w:szCs w:val="24"/>
          <w:lang w:eastAsia="en-GB"/>
        </w:rPr>
        <w:t xml:space="preserve"> </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98"/>
        <w:gridCol w:w="4498"/>
      </w:tblGrid>
      <w:tr w:rsidR="004F0CEC" w:rsidRPr="004F0CEC" w14:paraId="69207096" w14:textId="77777777" w:rsidTr="00185B12">
        <w:trPr>
          <w:tblCellSpacing w:w="0" w:type="dxa"/>
        </w:trPr>
        <w:tc>
          <w:tcPr>
            <w:tcW w:w="0" w:type="auto"/>
            <w:gridSpan w:val="2"/>
            <w:tcBorders>
              <w:top w:val="single" w:sz="6" w:space="0" w:color="000000"/>
              <w:left w:val="single" w:sz="12" w:space="0" w:color="000000"/>
              <w:right w:val="single" w:sz="12" w:space="0" w:color="000000"/>
            </w:tcBorders>
            <w:vAlign w:val="center"/>
            <w:hideMark/>
          </w:tcPr>
          <w:p w14:paraId="45E1239F"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12.1. How is the air cargo or air mail conveyed to the ACC3 or RA3?</w:t>
            </w:r>
          </w:p>
        </w:tc>
      </w:tr>
      <w:tr w:rsidR="004F0CEC" w:rsidRPr="004F0CEC" w14:paraId="47716A4B" w14:textId="77777777" w:rsidTr="00185B12">
        <w:trPr>
          <w:tblCellSpacing w:w="0" w:type="dxa"/>
        </w:trPr>
        <w:tc>
          <w:tcPr>
            <w:tcW w:w="0" w:type="auto"/>
            <w:gridSpan w:val="2"/>
            <w:tcBorders>
              <w:left w:val="single" w:sz="12" w:space="0" w:color="000000"/>
              <w:right w:val="single" w:sz="12" w:space="0" w:color="000000"/>
            </w:tcBorders>
            <w:vAlign w:val="center"/>
            <w:hideMark/>
          </w:tcPr>
          <w:p w14:paraId="1C8C24E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(a) Validated entity’s own transport?</w:t>
            </w:r>
          </w:p>
        </w:tc>
      </w:tr>
      <w:tr w:rsidR="004F0CEC" w:rsidRPr="004F0CEC" w14:paraId="34D0009B" w14:textId="77777777" w:rsidTr="00185B12">
        <w:trPr>
          <w:tblCellSpacing w:w="0" w:type="dxa"/>
        </w:trPr>
        <w:tc>
          <w:tcPr>
            <w:tcW w:w="2500" w:type="pct"/>
            <w:tcBorders>
              <w:top w:val="single" w:sz="6" w:space="0" w:color="000000"/>
              <w:left w:val="single" w:sz="12" w:space="0" w:color="000000"/>
              <w:bottom w:val="single" w:sz="6" w:space="0" w:color="000000"/>
              <w:right w:val="single" w:sz="6" w:space="0" w:color="000000"/>
            </w:tcBorders>
            <w:hideMark/>
          </w:tcPr>
          <w:p w14:paraId="6507A30C"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12" w:space="0" w:color="000000"/>
            </w:tcBorders>
            <w:hideMark/>
          </w:tcPr>
          <w:p w14:paraId="71070176"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5975C77A" w14:textId="77777777" w:rsidTr="00185B12">
        <w:trPr>
          <w:tblCellSpacing w:w="0" w:type="dxa"/>
        </w:trPr>
        <w:tc>
          <w:tcPr>
            <w:tcW w:w="0" w:type="auto"/>
            <w:gridSpan w:val="2"/>
            <w:tcBorders>
              <w:left w:val="single" w:sz="12" w:space="0" w:color="000000"/>
              <w:right w:val="single" w:sz="12" w:space="0" w:color="000000"/>
            </w:tcBorders>
            <w:vAlign w:val="center"/>
            <w:hideMark/>
          </w:tcPr>
          <w:p w14:paraId="2AB41426"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(b) ACC3's or RA3’s transport?</w:t>
            </w:r>
          </w:p>
        </w:tc>
      </w:tr>
      <w:tr w:rsidR="004F0CEC" w:rsidRPr="004F0CEC" w14:paraId="19340BB9" w14:textId="77777777" w:rsidTr="00185B12">
        <w:trPr>
          <w:tblCellSpacing w:w="0" w:type="dxa"/>
        </w:trPr>
        <w:tc>
          <w:tcPr>
            <w:tcW w:w="2500" w:type="pct"/>
            <w:tcBorders>
              <w:top w:val="single" w:sz="6" w:space="0" w:color="000000"/>
              <w:left w:val="single" w:sz="12" w:space="0" w:color="000000"/>
              <w:bottom w:val="single" w:sz="6" w:space="0" w:color="000000"/>
              <w:right w:val="single" w:sz="6" w:space="0" w:color="000000"/>
            </w:tcBorders>
            <w:hideMark/>
          </w:tcPr>
          <w:p w14:paraId="16726CB6"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12" w:space="0" w:color="000000"/>
            </w:tcBorders>
            <w:hideMark/>
          </w:tcPr>
          <w:p w14:paraId="3EC15058"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6785DFF4" w14:textId="77777777" w:rsidTr="00185B12">
        <w:trPr>
          <w:tblCellSpacing w:w="0" w:type="dxa"/>
        </w:trPr>
        <w:tc>
          <w:tcPr>
            <w:tcW w:w="0" w:type="auto"/>
            <w:gridSpan w:val="2"/>
            <w:tcBorders>
              <w:left w:val="single" w:sz="12" w:space="0" w:color="000000"/>
              <w:right w:val="single" w:sz="12" w:space="0" w:color="000000"/>
            </w:tcBorders>
            <w:vAlign w:val="center"/>
            <w:hideMark/>
          </w:tcPr>
          <w:p w14:paraId="7CB2842E"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(c) Contractor used by the validated entity?</w:t>
            </w:r>
          </w:p>
        </w:tc>
      </w:tr>
      <w:tr w:rsidR="004F0CEC" w:rsidRPr="004F0CEC" w14:paraId="526B251F" w14:textId="77777777" w:rsidTr="00185B12">
        <w:trPr>
          <w:tblCellSpacing w:w="0" w:type="dxa"/>
        </w:trPr>
        <w:tc>
          <w:tcPr>
            <w:tcW w:w="2500" w:type="pct"/>
            <w:tcBorders>
              <w:top w:val="single" w:sz="6" w:space="0" w:color="000000"/>
              <w:left w:val="single" w:sz="12" w:space="0" w:color="000000"/>
              <w:bottom w:val="single" w:sz="12" w:space="0" w:color="000000"/>
              <w:right w:val="single" w:sz="6" w:space="0" w:color="000000"/>
            </w:tcBorders>
            <w:hideMark/>
          </w:tcPr>
          <w:p w14:paraId="15ED8E9A"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12" w:space="0" w:color="000000"/>
              <w:right w:val="single" w:sz="12" w:space="0" w:color="000000"/>
            </w:tcBorders>
            <w:hideMark/>
          </w:tcPr>
          <w:p w14:paraId="5584603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74CB0635" w14:textId="77777777" w:rsidTr="00185B12">
        <w:trPr>
          <w:tblCellSpacing w:w="0" w:type="dxa"/>
        </w:trPr>
        <w:tc>
          <w:tcPr>
            <w:tcW w:w="0" w:type="auto"/>
            <w:gridSpan w:val="2"/>
            <w:vAlign w:val="center"/>
            <w:hideMark/>
          </w:tcPr>
          <w:p w14:paraId="737BF09F"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12.2. Is the air cargo or air mail tamper evidently packed?</w:t>
            </w:r>
          </w:p>
        </w:tc>
      </w:tr>
      <w:tr w:rsidR="004F0CEC" w:rsidRPr="004F0CEC" w14:paraId="630CF744"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BBA2899"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FB44D7A"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25A7BA47"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376E384"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how</w:t>
            </w:r>
          </w:p>
        </w:tc>
        <w:tc>
          <w:tcPr>
            <w:tcW w:w="2500" w:type="pct"/>
            <w:tcBorders>
              <w:top w:val="single" w:sz="6" w:space="0" w:color="000000"/>
              <w:left w:val="single" w:sz="6" w:space="0" w:color="000000"/>
              <w:bottom w:val="single" w:sz="6" w:space="0" w:color="000000"/>
              <w:right w:val="single" w:sz="6" w:space="0" w:color="000000"/>
            </w:tcBorders>
            <w:hideMark/>
          </w:tcPr>
          <w:p w14:paraId="03030371"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7F71CC8" w14:textId="77777777" w:rsidTr="00185B12">
        <w:trPr>
          <w:tblCellSpacing w:w="0" w:type="dxa"/>
        </w:trPr>
        <w:tc>
          <w:tcPr>
            <w:tcW w:w="0" w:type="auto"/>
            <w:gridSpan w:val="2"/>
            <w:vAlign w:val="center"/>
            <w:hideMark/>
          </w:tcPr>
          <w:p w14:paraId="2EA2006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12.3. Is the vehicle sealed or locked before transportation?</w:t>
            </w:r>
          </w:p>
        </w:tc>
      </w:tr>
      <w:tr w:rsidR="004F0CEC" w:rsidRPr="004F0CEC" w14:paraId="0F26A64D"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E17ED8F"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77017D08"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75C92D9C"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8C69E54"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how</w:t>
            </w:r>
          </w:p>
        </w:tc>
        <w:tc>
          <w:tcPr>
            <w:tcW w:w="2500" w:type="pct"/>
            <w:tcBorders>
              <w:top w:val="single" w:sz="6" w:space="0" w:color="000000"/>
              <w:left w:val="single" w:sz="6" w:space="0" w:color="000000"/>
              <w:bottom w:val="single" w:sz="6" w:space="0" w:color="000000"/>
              <w:right w:val="single" w:sz="6" w:space="0" w:color="000000"/>
            </w:tcBorders>
            <w:hideMark/>
          </w:tcPr>
          <w:p w14:paraId="56B4EBDC"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72BB6D92" w14:textId="77777777" w:rsidTr="00185B12">
        <w:trPr>
          <w:tblCellSpacing w:w="0" w:type="dxa"/>
        </w:trPr>
        <w:tc>
          <w:tcPr>
            <w:tcW w:w="0" w:type="auto"/>
            <w:gridSpan w:val="2"/>
            <w:vAlign w:val="center"/>
            <w:hideMark/>
          </w:tcPr>
          <w:p w14:paraId="41E7BFF2"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12.4. Where numbered seals are used, is access to the seals controlled and are the numbers recorded?</w:t>
            </w:r>
          </w:p>
        </w:tc>
      </w:tr>
      <w:tr w:rsidR="004F0CEC" w:rsidRPr="004F0CEC" w14:paraId="6F361333"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1B675EE5"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67B03D8C"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6188D229"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88B8896"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specify how</w:t>
            </w:r>
          </w:p>
        </w:tc>
        <w:tc>
          <w:tcPr>
            <w:tcW w:w="2500" w:type="pct"/>
            <w:tcBorders>
              <w:top w:val="single" w:sz="6" w:space="0" w:color="000000"/>
              <w:left w:val="single" w:sz="6" w:space="0" w:color="000000"/>
              <w:bottom w:val="single" w:sz="6" w:space="0" w:color="000000"/>
              <w:right w:val="single" w:sz="6" w:space="0" w:color="000000"/>
            </w:tcBorders>
            <w:hideMark/>
          </w:tcPr>
          <w:p w14:paraId="6C039C1C"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09429A13" w14:textId="77777777" w:rsidTr="00185B12">
        <w:trPr>
          <w:tblCellSpacing w:w="0" w:type="dxa"/>
        </w:trPr>
        <w:tc>
          <w:tcPr>
            <w:tcW w:w="0" w:type="auto"/>
            <w:gridSpan w:val="2"/>
            <w:vAlign w:val="center"/>
            <w:hideMark/>
          </w:tcPr>
          <w:p w14:paraId="58F34FA0"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12.5. If applicable, does the respective haulier sign the haulier declaration?</w:t>
            </w:r>
          </w:p>
        </w:tc>
      </w:tr>
      <w:tr w:rsidR="004F0CEC" w:rsidRPr="004F0CEC" w14:paraId="1883BA22"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5B1D826C" w14:textId="77777777" w:rsidR="00A46956" w:rsidRPr="004F0CEC" w:rsidRDefault="00A46956" w:rsidP="00A46956">
            <w:pPr>
              <w:spacing w:before="60" w:after="60"/>
              <w:rPr>
                <w:rFonts w:eastAsia="Times New Roman"/>
                <w:lang w:eastAsia="en-GB"/>
              </w:rPr>
            </w:pPr>
            <w:r w:rsidRPr="004F0CEC">
              <w:rPr>
                <w:rFonts w:eastAsia="Times New Roman"/>
                <w:lang w:eastAsia="en-GB"/>
              </w:rPr>
              <w:lastRenderedPageBreak/>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162159EE"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5BCEF0D0" w14:textId="77777777" w:rsidTr="00185B12">
        <w:trPr>
          <w:tblCellSpacing w:w="0" w:type="dxa"/>
        </w:trPr>
        <w:tc>
          <w:tcPr>
            <w:tcW w:w="0" w:type="auto"/>
            <w:gridSpan w:val="2"/>
            <w:vAlign w:val="center"/>
            <w:hideMark/>
          </w:tcPr>
          <w:p w14:paraId="10886673"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12.6. Has the person transporting the cargo been subject to specific security controls and awareness training before being authorised to transport secured air cargo or air mail, or both?</w:t>
            </w:r>
          </w:p>
        </w:tc>
      </w:tr>
      <w:tr w:rsidR="004F0CEC" w:rsidRPr="004F0CEC" w14:paraId="7C29F435"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2CF94DC1"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7328B80E"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CAEADAE"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08A90A8" w14:textId="77777777" w:rsidR="00A46956" w:rsidRPr="004F0CEC" w:rsidRDefault="00A46956" w:rsidP="00A46956">
            <w:pPr>
              <w:spacing w:before="60" w:after="60"/>
              <w:rPr>
                <w:rFonts w:eastAsia="Times New Roman"/>
                <w:lang w:eastAsia="en-GB"/>
              </w:rPr>
            </w:pPr>
            <w:r w:rsidRPr="004F0CEC">
              <w:rPr>
                <w:rFonts w:eastAsia="Times New Roman"/>
                <w:lang w:eastAsia="en-GB"/>
              </w:rPr>
              <w:t>If YES, please describe what kind of security controls (for example, pre-employment check, background check) and what kind of training (for example, security awareness training, etc.)</w:t>
            </w:r>
          </w:p>
        </w:tc>
        <w:tc>
          <w:tcPr>
            <w:tcW w:w="2500" w:type="pct"/>
            <w:tcBorders>
              <w:top w:val="single" w:sz="6" w:space="0" w:color="000000"/>
              <w:left w:val="single" w:sz="6" w:space="0" w:color="000000"/>
              <w:bottom w:val="single" w:sz="6" w:space="0" w:color="000000"/>
              <w:right w:val="single" w:sz="6" w:space="0" w:color="000000"/>
            </w:tcBorders>
            <w:hideMark/>
          </w:tcPr>
          <w:p w14:paraId="0EDC8388"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6E1748B1" w14:textId="77777777" w:rsidTr="00185B12">
        <w:trPr>
          <w:tblCellSpacing w:w="0" w:type="dxa"/>
        </w:trPr>
        <w:tc>
          <w:tcPr>
            <w:tcW w:w="0" w:type="auto"/>
            <w:gridSpan w:val="2"/>
            <w:vAlign w:val="center"/>
            <w:hideMark/>
          </w:tcPr>
          <w:p w14:paraId="1449CBAC"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12.7. Conclusion: Are the measures sufficient to protect air cargo or air mail from unauthorised interference during transportation?</w:t>
            </w:r>
          </w:p>
        </w:tc>
      </w:tr>
      <w:tr w:rsidR="004F0CEC" w:rsidRPr="004F0CEC" w14:paraId="507D52FC"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E4CABE2" w14:textId="77777777" w:rsidR="00A46956" w:rsidRPr="004F0CEC" w:rsidRDefault="00A46956" w:rsidP="00A46956">
            <w:pPr>
              <w:spacing w:before="60" w:after="60"/>
              <w:rPr>
                <w:rFonts w:eastAsia="Times New Roman"/>
                <w:lang w:eastAsia="en-GB"/>
              </w:rPr>
            </w:pPr>
            <w:r w:rsidRPr="004F0CEC">
              <w:rPr>
                <w:rFonts w:eastAsia="Times New Roman"/>
                <w:lang w:eastAsia="en-GB"/>
              </w:rPr>
              <w:t>YES or NO</w:t>
            </w:r>
          </w:p>
        </w:tc>
        <w:tc>
          <w:tcPr>
            <w:tcW w:w="2500" w:type="pct"/>
            <w:tcBorders>
              <w:top w:val="single" w:sz="6" w:space="0" w:color="000000"/>
              <w:left w:val="single" w:sz="6" w:space="0" w:color="000000"/>
              <w:bottom w:val="single" w:sz="6" w:space="0" w:color="000000"/>
              <w:right w:val="single" w:sz="6" w:space="0" w:color="000000"/>
            </w:tcBorders>
            <w:hideMark/>
          </w:tcPr>
          <w:p w14:paraId="2E6AC110"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613318B4"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72E57505" w14:textId="77777777" w:rsidR="00A46956" w:rsidRPr="004F0CEC" w:rsidRDefault="00A46956" w:rsidP="00A46956">
            <w:pPr>
              <w:spacing w:before="60" w:after="60"/>
              <w:rPr>
                <w:rFonts w:eastAsia="Times New Roman"/>
                <w:lang w:eastAsia="en-GB"/>
              </w:rPr>
            </w:pPr>
            <w:r w:rsidRPr="004F0CEC">
              <w:rPr>
                <w:rFonts w:eastAsia="Times New Roman"/>
                <w:lang w:eastAsia="en-GB"/>
              </w:rPr>
              <w:t>If NO, specify reasons</w:t>
            </w:r>
          </w:p>
        </w:tc>
        <w:tc>
          <w:tcPr>
            <w:tcW w:w="2500" w:type="pct"/>
            <w:tcBorders>
              <w:top w:val="single" w:sz="6" w:space="0" w:color="000000"/>
              <w:left w:val="single" w:sz="6" w:space="0" w:color="000000"/>
              <w:bottom w:val="single" w:sz="6" w:space="0" w:color="000000"/>
              <w:right w:val="single" w:sz="6" w:space="0" w:color="000000"/>
            </w:tcBorders>
            <w:hideMark/>
          </w:tcPr>
          <w:p w14:paraId="67C73B19"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14A6F0A2"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0479D71"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entity</w:t>
            </w:r>
          </w:p>
        </w:tc>
        <w:tc>
          <w:tcPr>
            <w:tcW w:w="2500" w:type="pct"/>
            <w:tcBorders>
              <w:top w:val="single" w:sz="6" w:space="0" w:color="000000"/>
              <w:left w:val="single" w:sz="6" w:space="0" w:color="000000"/>
              <w:bottom w:val="single" w:sz="6" w:space="0" w:color="000000"/>
              <w:right w:val="single" w:sz="6" w:space="0" w:color="000000"/>
            </w:tcBorders>
            <w:hideMark/>
          </w:tcPr>
          <w:p w14:paraId="566FA8AE"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34D21BE6"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636A3B69"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the UK aviation security validator</w:t>
            </w:r>
          </w:p>
        </w:tc>
        <w:tc>
          <w:tcPr>
            <w:tcW w:w="2500" w:type="pct"/>
            <w:tcBorders>
              <w:top w:val="single" w:sz="6" w:space="0" w:color="000000"/>
              <w:left w:val="single" w:sz="6" w:space="0" w:color="000000"/>
              <w:bottom w:val="single" w:sz="6" w:space="0" w:color="000000"/>
              <w:right w:val="single" w:sz="6" w:space="0" w:color="000000"/>
            </w:tcBorders>
            <w:hideMark/>
          </w:tcPr>
          <w:p w14:paraId="7D760CB3" w14:textId="77777777" w:rsidR="00A46956" w:rsidRPr="004F0CEC" w:rsidRDefault="00A46956" w:rsidP="00A46956">
            <w:pPr>
              <w:spacing w:before="100" w:beforeAutospacing="1" w:after="100" w:afterAutospacing="1"/>
              <w:rPr>
                <w:rFonts w:eastAsia="Times New Roman"/>
                <w:szCs w:val="24"/>
                <w:lang w:eastAsia="en-GB"/>
              </w:rPr>
            </w:pPr>
          </w:p>
        </w:tc>
      </w:tr>
    </w:tbl>
    <w:p w14:paraId="7B851D8B" w14:textId="77777777" w:rsidR="00A46956" w:rsidRPr="004F0CEC" w:rsidRDefault="00A46956" w:rsidP="00A46956">
      <w:pPr>
        <w:spacing w:before="240"/>
        <w:jc w:val="center"/>
        <w:rPr>
          <w:rFonts w:eastAsia="Times New Roman"/>
          <w:bCs/>
          <w:szCs w:val="24"/>
          <w:lang w:eastAsia="en-GB"/>
        </w:rPr>
      </w:pPr>
      <w:r w:rsidRPr="004F0CEC">
        <w:rPr>
          <w:rFonts w:eastAsia="Times New Roman"/>
          <w:bCs/>
          <w:szCs w:val="24"/>
          <w:lang w:eastAsia="en-GB"/>
        </w:rPr>
        <w:t>PART 13</w:t>
      </w:r>
    </w:p>
    <w:p w14:paraId="3CCB5947" w14:textId="77777777" w:rsidR="00A46956" w:rsidRPr="004F0CEC" w:rsidRDefault="00A46956" w:rsidP="00A46956">
      <w:pPr>
        <w:spacing w:before="60" w:after="60"/>
        <w:jc w:val="center"/>
        <w:rPr>
          <w:rFonts w:eastAsia="Times New Roman"/>
          <w:b/>
          <w:bCs/>
          <w:szCs w:val="24"/>
          <w:lang w:eastAsia="en-GB"/>
        </w:rPr>
      </w:pPr>
      <w:r w:rsidRPr="004F0CEC">
        <w:rPr>
          <w:rFonts w:eastAsia="Times New Roman"/>
          <w:b/>
          <w:bCs/>
          <w:szCs w:val="24"/>
          <w:lang w:eastAsia="en-GB"/>
        </w:rPr>
        <w:t>Compliance</w:t>
      </w:r>
    </w:p>
    <w:p w14:paraId="602CD554" w14:textId="7E5C2570"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Objective: After assessing the twelve previous parts of this checklist, the UK aviation security validator </w:t>
      </w:r>
      <w:proofErr w:type="gramStart"/>
      <w:r w:rsidRPr="004F0CEC">
        <w:rPr>
          <w:rFonts w:eastAsia="Times New Roman"/>
          <w:szCs w:val="24"/>
          <w:lang w:eastAsia="en-GB"/>
        </w:rPr>
        <w:t>has to</w:t>
      </w:r>
      <w:proofErr w:type="gramEnd"/>
      <w:r w:rsidRPr="004F0CEC">
        <w:rPr>
          <w:rFonts w:eastAsia="Times New Roman"/>
          <w:szCs w:val="24"/>
          <w:lang w:eastAsia="en-GB"/>
        </w:rPr>
        <w:t xml:space="preserve"> conclude whether its on-site verification confirms the implementation of the security controls in compliance with the objectives listed in this checklist for UK bound air cargo or mail.</w:t>
      </w:r>
    </w:p>
    <w:p w14:paraId="3300DDDE"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Two different scenarios are possible. The UK aviation security validator concludes that the entity:</w:t>
      </w:r>
    </w:p>
    <w:tbl>
      <w:tblPr>
        <w:tblW w:w="5000" w:type="pct"/>
        <w:tblCellSpacing w:w="0" w:type="dxa"/>
        <w:tblCellMar>
          <w:left w:w="0" w:type="dxa"/>
          <w:right w:w="0" w:type="dxa"/>
        </w:tblCellMar>
        <w:tblLook w:val="04A0" w:firstRow="1" w:lastRow="0" w:firstColumn="1" w:lastColumn="0" w:noHBand="0" w:noVBand="1"/>
      </w:tblPr>
      <w:tblGrid>
        <w:gridCol w:w="424"/>
        <w:gridCol w:w="8602"/>
      </w:tblGrid>
      <w:tr w:rsidR="004F0CEC" w:rsidRPr="004F0CEC" w14:paraId="7189BC3D" w14:textId="77777777" w:rsidTr="00185B12">
        <w:trPr>
          <w:tblCellSpacing w:w="0" w:type="dxa"/>
        </w:trPr>
        <w:tc>
          <w:tcPr>
            <w:tcW w:w="235" w:type="pct"/>
            <w:hideMark/>
          </w:tcPr>
          <w:p w14:paraId="434C6C22"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w:t>
            </w:r>
          </w:p>
        </w:tc>
        <w:tc>
          <w:tcPr>
            <w:tcW w:w="4765" w:type="pct"/>
            <w:hideMark/>
          </w:tcPr>
          <w:p w14:paraId="65DD3010"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has succeeded in complying with the objectives referred to in this checklist. A validation report shall be delivered to the UK Civil Aviation Authority and to the validated entity within a maximum of one month after the on-site verification;</w:t>
            </w:r>
          </w:p>
        </w:tc>
      </w:tr>
      <w:tr w:rsidR="004F0CEC" w:rsidRPr="004F0CEC" w14:paraId="63D783AB" w14:textId="77777777" w:rsidTr="00185B12">
        <w:trPr>
          <w:tblCellSpacing w:w="0" w:type="dxa"/>
        </w:trPr>
        <w:tc>
          <w:tcPr>
            <w:tcW w:w="235" w:type="pct"/>
            <w:hideMark/>
          </w:tcPr>
          <w:p w14:paraId="4C07559D"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(2)</w:t>
            </w:r>
          </w:p>
        </w:tc>
        <w:tc>
          <w:tcPr>
            <w:tcW w:w="4765" w:type="pct"/>
            <w:hideMark/>
          </w:tcPr>
          <w:p w14:paraId="506C3FC7"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has failed in complying with the objectives referred to in this checklist. In that case, the entity is not authorised to deliver air cargo or mail for UK destination to an ACC3 or RA3 without it being screened by an authorised party. It shall receive a copy of the completed checklist stating the deficiencies. </w:t>
            </w:r>
          </w:p>
        </w:tc>
      </w:tr>
    </w:tbl>
    <w:p w14:paraId="5DE310CF"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 xml:space="preserve">The UK aviation security validator </w:t>
      </w:r>
      <w:proofErr w:type="gramStart"/>
      <w:r w:rsidRPr="004F0CEC">
        <w:rPr>
          <w:rFonts w:eastAsia="Times New Roman"/>
          <w:szCs w:val="24"/>
          <w:lang w:eastAsia="en-GB"/>
        </w:rPr>
        <w:t>has to</w:t>
      </w:r>
      <w:proofErr w:type="gramEnd"/>
      <w:r w:rsidRPr="004F0CEC">
        <w:rPr>
          <w:rFonts w:eastAsia="Times New Roman"/>
          <w:szCs w:val="24"/>
          <w:lang w:eastAsia="en-GB"/>
        </w:rPr>
        <w:t xml:space="preserve"> keep in mind that the assessment is based on an overall objective-based compliance methodology.</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505"/>
        <w:gridCol w:w="4505"/>
      </w:tblGrid>
      <w:tr w:rsidR="004F0CEC" w:rsidRPr="004F0CEC" w14:paraId="499FA83E" w14:textId="77777777" w:rsidTr="00185B12">
        <w:trPr>
          <w:tblCellSpacing w:w="0" w:type="dxa"/>
        </w:trPr>
        <w:tc>
          <w:tcPr>
            <w:tcW w:w="0" w:type="auto"/>
            <w:gridSpan w:val="2"/>
            <w:vAlign w:val="center"/>
            <w:hideMark/>
          </w:tcPr>
          <w:p w14:paraId="6B08BF4C"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12.1. General conclusion: Indicate the scenario closest to the situation validated</w:t>
            </w:r>
          </w:p>
        </w:tc>
      </w:tr>
      <w:tr w:rsidR="004F0CEC" w:rsidRPr="004F0CEC" w14:paraId="63B534D3" w14:textId="77777777" w:rsidTr="00185B12">
        <w:trPr>
          <w:tblCellSpacing w:w="0" w:type="dxa"/>
        </w:trPr>
        <w:tc>
          <w:tcPr>
            <w:tcW w:w="2500" w:type="pct"/>
            <w:tcBorders>
              <w:top w:val="single" w:sz="6" w:space="0" w:color="000000"/>
              <w:left w:val="single" w:sz="6" w:space="0" w:color="000000"/>
              <w:bottom w:val="single" w:sz="6" w:space="0" w:color="000000"/>
              <w:right w:val="single" w:sz="6" w:space="0" w:color="000000"/>
            </w:tcBorders>
            <w:hideMark/>
          </w:tcPr>
          <w:p w14:paraId="0D062014" w14:textId="77777777" w:rsidR="00A46956" w:rsidRPr="004F0CEC" w:rsidRDefault="00A46956" w:rsidP="00A46956">
            <w:pPr>
              <w:spacing w:before="60" w:after="60"/>
              <w:rPr>
                <w:rFonts w:eastAsia="Times New Roman"/>
                <w:lang w:eastAsia="en-GB"/>
              </w:rPr>
            </w:pPr>
            <w:r w:rsidRPr="004F0CEC">
              <w:rPr>
                <w:rFonts w:eastAsia="Times New Roman"/>
                <w:lang w:eastAsia="en-GB"/>
              </w:rPr>
              <w:t>1 or 2</w:t>
            </w:r>
          </w:p>
        </w:tc>
        <w:tc>
          <w:tcPr>
            <w:tcW w:w="2500" w:type="pct"/>
            <w:tcBorders>
              <w:top w:val="single" w:sz="6" w:space="0" w:color="000000"/>
              <w:left w:val="single" w:sz="6" w:space="0" w:color="000000"/>
              <w:bottom w:val="single" w:sz="6" w:space="0" w:color="000000"/>
              <w:right w:val="single" w:sz="6" w:space="0" w:color="000000"/>
            </w:tcBorders>
            <w:hideMark/>
          </w:tcPr>
          <w:p w14:paraId="3F0952AB" w14:textId="77777777" w:rsidR="00A46956" w:rsidRPr="004F0CEC" w:rsidRDefault="00A46956" w:rsidP="00A46956">
            <w:pPr>
              <w:spacing w:before="60" w:after="60"/>
              <w:rPr>
                <w:rFonts w:eastAsia="Times New Roman"/>
                <w:lang w:eastAsia="en-GB"/>
              </w:rPr>
            </w:pPr>
          </w:p>
        </w:tc>
      </w:tr>
      <w:tr w:rsidR="004F0CEC" w:rsidRPr="004F0CEC" w14:paraId="575A7672"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39B8602A" w14:textId="77777777" w:rsidR="00A46956" w:rsidRPr="004F0CEC" w:rsidRDefault="00A46956" w:rsidP="00A46956">
            <w:pPr>
              <w:spacing w:before="60" w:after="60"/>
              <w:rPr>
                <w:rFonts w:eastAsia="Times New Roman"/>
                <w:lang w:eastAsia="en-GB"/>
              </w:rPr>
            </w:pPr>
            <w:r w:rsidRPr="004F0CEC">
              <w:rPr>
                <w:rFonts w:eastAsia="Times New Roman"/>
                <w:lang w:eastAsia="en-GB"/>
              </w:rPr>
              <w:t>Comments from UK aviation security validator</w:t>
            </w:r>
          </w:p>
        </w:tc>
        <w:tc>
          <w:tcPr>
            <w:tcW w:w="0" w:type="auto"/>
            <w:tcBorders>
              <w:top w:val="single" w:sz="6" w:space="0" w:color="000000"/>
              <w:left w:val="single" w:sz="6" w:space="0" w:color="000000"/>
              <w:bottom w:val="single" w:sz="6" w:space="0" w:color="000000"/>
              <w:right w:val="single" w:sz="6" w:space="0" w:color="000000"/>
            </w:tcBorders>
            <w:hideMark/>
          </w:tcPr>
          <w:p w14:paraId="714DF91B" w14:textId="77777777" w:rsidR="00A46956" w:rsidRPr="004F0CEC" w:rsidRDefault="00A46956" w:rsidP="00A46956">
            <w:pPr>
              <w:spacing w:before="100" w:beforeAutospacing="1" w:after="100" w:afterAutospacing="1"/>
              <w:rPr>
                <w:rFonts w:eastAsia="Times New Roman"/>
                <w:szCs w:val="24"/>
                <w:lang w:eastAsia="en-GB"/>
              </w:rPr>
            </w:pPr>
          </w:p>
        </w:tc>
      </w:tr>
      <w:tr w:rsidR="004F0CEC" w:rsidRPr="004F0CEC" w14:paraId="44B9BFDA"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47ED426" w14:textId="77777777" w:rsidR="00A46956" w:rsidRPr="004F0CEC" w:rsidRDefault="00A46956" w:rsidP="00A46956">
            <w:pPr>
              <w:spacing w:before="60" w:after="60"/>
              <w:rPr>
                <w:rFonts w:eastAsia="Times New Roman"/>
                <w:lang w:eastAsia="en-GB"/>
              </w:rPr>
            </w:pPr>
            <w:r w:rsidRPr="004F0CEC">
              <w:rPr>
                <w:rFonts w:eastAsia="Times New Roman"/>
                <w:lang w:eastAsia="en-GB"/>
              </w:rPr>
              <w:lastRenderedPageBreak/>
              <w:t>Comments from the entity</w:t>
            </w:r>
          </w:p>
        </w:tc>
        <w:tc>
          <w:tcPr>
            <w:tcW w:w="0" w:type="auto"/>
            <w:tcBorders>
              <w:top w:val="single" w:sz="6" w:space="0" w:color="000000"/>
              <w:left w:val="single" w:sz="6" w:space="0" w:color="000000"/>
              <w:bottom w:val="single" w:sz="6" w:space="0" w:color="000000"/>
              <w:right w:val="single" w:sz="6" w:space="0" w:color="000000"/>
            </w:tcBorders>
            <w:hideMark/>
          </w:tcPr>
          <w:p w14:paraId="509D7C63" w14:textId="77777777" w:rsidR="00A46956" w:rsidRPr="004F0CEC" w:rsidRDefault="00A46956" w:rsidP="00A46956">
            <w:pPr>
              <w:spacing w:before="100" w:beforeAutospacing="1" w:after="100" w:afterAutospacing="1"/>
              <w:rPr>
                <w:rFonts w:eastAsia="Times New Roman"/>
                <w:szCs w:val="24"/>
                <w:lang w:eastAsia="en-GB"/>
              </w:rPr>
            </w:pPr>
          </w:p>
        </w:tc>
      </w:tr>
    </w:tbl>
    <w:p w14:paraId="2501D887"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Name of the validator:</w:t>
      </w:r>
    </w:p>
    <w:p w14:paraId="52DC6DB6"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Date:</w:t>
      </w:r>
    </w:p>
    <w:p w14:paraId="6D69C192"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Signature:</w:t>
      </w:r>
    </w:p>
    <w:p w14:paraId="0D33F1CF" w14:textId="77777777" w:rsidR="00A46956" w:rsidRPr="004F0CEC" w:rsidRDefault="00A46956" w:rsidP="00A46956">
      <w:pPr>
        <w:spacing w:after="0"/>
        <w:rPr>
          <w:rFonts w:eastAsia="Times New Roman"/>
          <w:szCs w:val="24"/>
          <w:lang w:eastAsia="en-GB"/>
        </w:rPr>
      </w:pPr>
    </w:p>
    <w:p w14:paraId="1CD037BE" w14:textId="77777777" w:rsidR="00A46956" w:rsidRPr="004F0CEC" w:rsidRDefault="00A46956" w:rsidP="00A46956">
      <w:pPr>
        <w:spacing w:before="240"/>
        <w:jc w:val="center"/>
        <w:rPr>
          <w:rFonts w:eastAsia="Times New Roman"/>
          <w:bCs/>
          <w:szCs w:val="24"/>
          <w:lang w:eastAsia="en-GB"/>
        </w:rPr>
      </w:pPr>
    </w:p>
    <w:p w14:paraId="40D27A57" w14:textId="77777777" w:rsidR="00A46956" w:rsidRPr="004F0CEC" w:rsidRDefault="00A46956" w:rsidP="00287788">
      <w:pPr>
        <w:spacing w:before="240"/>
        <w:rPr>
          <w:rFonts w:eastAsia="Times New Roman"/>
          <w:bCs/>
          <w:szCs w:val="24"/>
          <w:lang w:eastAsia="en-GB"/>
        </w:rPr>
      </w:pPr>
    </w:p>
    <w:p w14:paraId="19EA2F55" w14:textId="3EDC4029" w:rsidR="00A46956" w:rsidRPr="004F0CEC" w:rsidRDefault="00A46956" w:rsidP="00287788">
      <w:pPr>
        <w:jc w:val="center"/>
        <w:rPr>
          <w:rFonts w:eastAsia="Times New Roman"/>
          <w:bCs/>
          <w:szCs w:val="24"/>
          <w:lang w:eastAsia="en-GB"/>
        </w:rPr>
      </w:pPr>
      <w:r w:rsidRPr="004F0CEC">
        <w:rPr>
          <w:rFonts w:eastAsia="Times New Roman"/>
          <w:bCs/>
          <w:szCs w:val="24"/>
          <w:lang w:eastAsia="en-GB"/>
        </w:rPr>
        <w:t>ANNEX</w:t>
      </w:r>
    </w:p>
    <w:p w14:paraId="48268381" w14:textId="77777777" w:rsidR="00A46956" w:rsidRPr="004F0CEC" w:rsidRDefault="00A46956" w:rsidP="00A46956">
      <w:pPr>
        <w:jc w:val="center"/>
        <w:rPr>
          <w:rFonts w:eastAsia="Times New Roman"/>
          <w:b/>
          <w:bCs/>
          <w:szCs w:val="24"/>
          <w:lang w:eastAsia="en-GB"/>
        </w:rPr>
      </w:pPr>
      <w:r w:rsidRPr="004F0CEC">
        <w:rPr>
          <w:rFonts w:eastAsia="Times New Roman"/>
          <w:b/>
          <w:bCs/>
          <w:szCs w:val="24"/>
          <w:lang w:eastAsia="en-GB"/>
        </w:rPr>
        <w:t xml:space="preserve">List of persons and entities visited and </w:t>
      </w:r>
      <w:proofErr w:type="gramStart"/>
      <w:r w:rsidRPr="004F0CEC">
        <w:rPr>
          <w:rFonts w:eastAsia="Times New Roman"/>
          <w:b/>
          <w:bCs/>
          <w:szCs w:val="24"/>
          <w:lang w:eastAsia="en-GB"/>
        </w:rPr>
        <w:t>interviewed</w:t>
      </w:r>
      <w:proofErr w:type="gramEnd"/>
    </w:p>
    <w:p w14:paraId="088FCB7A" w14:textId="77777777" w:rsidR="00A46956" w:rsidRPr="004F0CEC" w:rsidRDefault="00A46956" w:rsidP="00A46956">
      <w:pPr>
        <w:spacing w:after="0"/>
        <w:rPr>
          <w:rFonts w:eastAsia="Times New Roman"/>
          <w:szCs w:val="24"/>
          <w:lang w:eastAsia="en-GB"/>
        </w:rPr>
      </w:pPr>
      <w:r w:rsidRPr="004F0CEC">
        <w:rPr>
          <w:rFonts w:eastAsia="Times New Roman"/>
          <w:szCs w:val="24"/>
          <w:lang w:eastAsia="en-GB"/>
        </w:rPr>
        <w:t>Providing the name of the entity, the name and the position of the contact person and the date of the visit or interview.</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34"/>
        <w:gridCol w:w="3088"/>
        <w:gridCol w:w="2150"/>
        <w:gridCol w:w="1838"/>
      </w:tblGrid>
      <w:tr w:rsidR="004F0CEC" w:rsidRPr="004F0CEC" w14:paraId="3AC04C71"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0F7DB21C" w14:textId="77777777" w:rsidR="00A46956" w:rsidRPr="004F0CEC" w:rsidRDefault="00A46956" w:rsidP="00A46956">
            <w:pPr>
              <w:autoSpaceDE w:val="0"/>
              <w:autoSpaceDN w:val="0"/>
              <w:adjustRightInd w:val="0"/>
              <w:spacing w:after="0"/>
              <w:jc w:val="center"/>
              <w:rPr>
                <w:bCs/>
                <w:szCs w:val="24"/>
                <w:lang w:eastAsia="en-GB"/>
              </w:rPr>
            </w:pPr>
            <w:r w:rsidRPr="004F0CEC">
              <w:rPr>
                <w:bCs/>
                <w:szCs w:val="24"/>
                <w:lang w:eastAsia="en-GB"/>
              </w:rPr>
              <w:t>Name of entity</w:t>
            </w:r>
          </w:p>
        </w:tc>
        <w:tc>
          <w:tcPr>
            <w:tcW w:w="0" w:type="auto"/>
            <w:tcBorders>
              <w:top w:val="single" w:sz="6" w:space="0" w:color="000000"/>
              <w:left w:val="single" w:sz="6" w:space="0" w:color="000000"/>
              <w:bottom w:val="single" w:sz="6" w:space="0" w:color="000000"/>
              <w:right w:val="single" w:sz="6" w:space="0" w:color="000000"/>
            </w:tcBorders>
            <w:hideMark/>
          </w:tcPr>
          <w:p w14:paraId="642684C8" w14:textId="77777777" w:rsidR="00A46956" w:rsidRPr="004F0CEC" w:rsidRDefault="00A46956" w:rsidP="00A46956">
            <w:pPr>
              <w:autoSpaceDE w:val="0"/>
              <w:autoSpaceDN w:val="0"/>
              <w:adjustRightInd w:val="0"/>
              <w:spacing w:after="0"/>
              <w:jc w:val="center"/>
              <w:rPr>
                <w:bCs/>
                <w:szCs w:val="24"/>
                <w:lang w:eastAsia="en-GB"/>
              </w:rPr>
            </w:pPr>
            <w:r w:rsidRPr="004F0CEC">
              <w:rPr>
                <w:bCs/>
                <w:szCs w:val="24"/>
                <w:lang w:eastAsia="en-GB"/>
              </w:rPr>
              <w:t>Name of contact person</w:t>
            </w:r>
          </w:p>
        </w:tc>
        <w:tc>
          <w:tcPr>
            <w:tcW w:w="1193" w:type="pct"/>
            <w:tcBorders>
              <w:top w:val="single" w:sz="6" w:space="0" w:color="000000"/>
              <w:left w:val="single" w:sz="6" w:space="0" w:color="000000"/>
              <w:bottom w:val="single" w:sz="6" w:space="0" w:color="000000"/>
              <w:right w:val="single" w:sz="6" w:space="0" w:color="000000"/>
            </w:tcBorders>
          </w:tcPr>
          <w:p w14:paraId="34C0D7BB" w14:textId="77777777" w:rsidR="00A46956" w:rsidRPr="004F0CEC" w:rsidRDefault="00A46956" w:rsidP="00A46956">
            <w:pPr>
              <w:autoSpaceDE w:val="0"/>
              <w:autoSpaceDN w:val="0"/>
              <w:adjustRightInd w:val="0"/>
              <w:spacing w:after="0"/>
              <w:jc w:val="center"/>
              <w:rPr>
                <w:bCs/>
                <w:szCs w:val="24"/>
                <w:lang w:eastAsia="en-GB"/>
              </w:rPr>
            </w:pPr>
            <w:r w:rsidRPr="004F0CEC">
              <w:rPr>
                <w:bCs/>
                <w:szCs w:val="24"/>
                <w:lang w:eastAsia="en-GB"/>
              </w:rPr>
              <w:t>Position of contact person</w:t>
            </w:r>
          </w:p>
        </w:tc>
        <w:tc>
          <w:tcPr>
            <w:tcW w:w="1020" w:type="pct"/>
            <w:tcBorders>
              <w:top w:val="single" w:sz="6" w:space="0" w:color="000000"/>
              <w:left w:val="single" w:sz="6" w:space="0" w:color="000000"/>
              <w:bottom w:val="single" w:sz="6" w:space="0" w:color="000000"/>
              <w:right w:val="single" w:sz="6" w:space="0" w:color="000000"/>
            </w:tcBorders>
            <w:hideMark/>
          </w:tcPr>
          <w:p w14:paraId="6520EA10" w14:textId="77777777" w:rsidR="00A46956" w:rsidRPr="004F0CEC" w:rsidRDefault="00A46956" w:rsidP="00A46956">
            <w:pPr>
              <w:autoSpaceDE w:val="0"/>
              <w:autoSpaceDN w:val="0"/>
              <w:adjustRightInd w:val="0"/>
              <w:spacing w:after="0"/>
              <w:jc w:val="center"/>
              <w:rPr>
                <w:bCs/>
                <w:szCs w:val="24"/>
                <w:lang w:eastAsia="en-GB"/>
              </w:rPr>
            </w:pPr>
            <w:r w:rsidRPr="004F0CEC">
              <w:rPr>
                <w:bCs/>
                <w:szCs w:val="24"/>
                <w:lang w:eastAsia="en-GB"/>
              </w:rPr>
              <w:t>Date of visit or interview</w:t>
            </w:r>
          </w:p>
        </w:tc>
      </w:tr>
      <w:tr w:rsidR="004F0CEC" w:rsidRPr="004F0CEC" w14:paraId="1FDD6D08"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7E4162B7" w14:textId="77777777" w:rsidR="00A46956" w:rsidRPr="004F0CEC" w:rsidRDefault="00A46956" w:rsidP="00A46956">
            <w:pPr>
              <w:autoSpaceDE w:val="0"/>
              <w:autoSpaceDN w:val="0"/>
              <w:adjustRightInd w:val="0"/>
              <w:spacing w:after="0"/>
              <w:jc w:val="center"/>
              <w:rPr>
                <w:bCs/>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2D74F440" w14:textId="77777777" w:rsidR="00A46956" w:rsidRPr="004F0CEC" w:rsidRDefault="00A46956" w:rsidP="00A46956">
            <w:pPr>
              <w:autoSpaceDE w:val="0"/>
              <w:autoSpaceDN w:val="0"/>
              <w:adjustRightInd w:val="0"/>
              <w:spacing w:after="0"/>
              <w:jc w:val="center"/>
              <w:rPr>
                <w:bCs/>
                <w:szCs w:val="24"/>
                <w:lang w:eastAsia="en-GB"/>
              </w:rPr>
            </w:pPr>
          </w:p>
        </w:tc>
        <w:tc>
          <w:tcPr>
            <w:tcW w:w="1193" w:type="pct"/>
            <w:tcBorders>
              <w:top w:val="single" w:sz="6" w:space="0" w:color="000000"/>
              <w:left w:val="single" w:sz="6" w:space="0" w:color="000000"/>
              <w:bottom w:val="single" w:sz="6" w:space="0" w:color="000000"/>
              <w:right w:val="single" w:sz="6" w:space="0" w:color="000000"/>
            </w:tcBorders>
          </w:tcPr>
          <w:p w14:paraId="7ACB1922" w14:textId="77777777" w:rsidR="00A46956" w:rsidRPr="004F0CEC" w:rsidRDefault="00A46956" w:rsidP="00A46956">
            <w:pPr>
              <w:autoSpaceDE w:val="0"/>
              <w:autoSpaceDN w:val="0"/>
              <w:adjustRightInd w:val="0"/>
              <w:spacing w:after="0"/>
              <w:jc w:val="center"/>
              <w:rPr>
                <w:bCs/>
                <w:szCs w:val="24"/>
                <w:lang w:eastAsia="en-GB"/>
              </w:rPr>
            </w:pPr>
          </w:p>
        </w:tc>
        <w:tc>
          <w:tcPr>
            <w:tcW w:w="1020" w:type="pct"/>
            <w:tcBorders>
              <w:top w:val="single" w:sz="6" w:space="0" w:color="000000"/>
              <w:left w:val="single" w:sz="6" w:space="0" w:color="000000"/>
              <w:bottom w:val="single" w:sz="6" w:space="0" w:color="000000"/>
              <w:right w:val="single" w:sz="6" w:space="0" w:color="000000"/>
            </w:tcBorders>
          </w:tcPr>
          <w:p w14:paraId="5C901E0B" w14:textId="77777777" w:rsidR="00A46956" w:rsidRPr="004F0CEC" w:rsidRDefault="00A46956" w:rsidP="00A46956">
            <w:pPr>
              <w:autoSpaceDE w:val="0"/>
              <w:autoSpaceDN w:val="0"/>
              <w:adjustRightInd w:val="0"/>
              <w:spacing w:after="0"/>
              <w:jc w:val="center"/>
              <w:rPr>
                <w:bCs/>
                <w:szCs w:val="24"/>
                <w:lang w:eastAsia="en-GB"/>
              </w:rPr>
            </w:pPr>
          </w:p>
        </w:tc>
      </w:tr>
      <w:tr w:rsidR="004F0CEC" w:rsidRPr="004F0CEC" w14:paraId="27E97B24"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CAC8801" w14:textId="77777777" w:rsidR="00A46956" w:rsidRPr="004F0CEC" w:rsidRDefault="00A46956" w:rsidP="00A46956">
            <w:pPr>
              <w:autoSpaceDE w:val="0"/>
              <w:autoSpaceDN w:val="0"/>
              <w:adjustRightInd w:val="0"/>
              <w:spacing w:after="0"/>
              <w:jc w:val="center"/>
              <w:rPr>
                <w:bCs/>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51EA3566" w14:textId="77777777" w:rsidR="00A46956" w:rsidRPr="004F0CEC" w:rsidRDefault="00A46956" w:rsidP="00A46956">
            <w:pPr>
              <w:autoSpaceDE w:val="0"/>
              <w:autoSpaceDN w:val="0"/>
              <w:adjustRightInd w:val="0"/>
              <w:spacing w:after="0"/>
              <w:jc w:val="center"/>
              <w:rPr>
                <w:bCs/>
                <w:szCs w:val="24"/>
                <w:lang w:eastAsia="en-GB"/>
              </w:rPr>
            </w:pPr>
          </w:p>
        </w:tc>
        <w:tc>
          <w:tcPr>
            <w:tcW w:w="1193" w:type="pct"/>
            <w:tcBorders>
              <w:top w:val="single" w:sz="6" w:space="0" w:color="000000"/>
              <w:left w:val="single" w:sz="6" w:space="0" w:color="000000"/>
              <w:bottom w:val="single" w:sz="6" w:space="0" w:color="000000"/>
              <w:right w:val="single" w:sz="6" w:space="0" w:color="000000"/>
            </w:tcBorders>
          </w:tcPr>
          <w:p w14:paraId="210F7C3F" w14:textId="77777777" w:rsidR="00A46956" w:rsidRPr="004F0CEC" w:rsidRDefault="00A46956" w:rsidP="00A46956">
            <w:pPr>
              <w:autoSpaceDE w:val="0"/>
              <w:autoSpaceDN w:val="0"/>
              <w:adjustRightInd w:val="0"/>
              <w:spacing w:after="0"/>
              <w:jc w:val="center"/>
              <w:rPr>
                <w:bCs/>
                <w:szCs w:val="24"/>
                <w:lang w:eastAsia="en-GB"/>
              </w:rPr>
            </w:pPr>
          </w:p>
        </w:tc>
        <w:tc>
          <w:tcPr>
            <w:tcW w:w="1020" w:type="pct"/>
            <w:tcBorders>
              <w:top w:val="single" w:sz="6" w:space="0" w:color="000000"/>
              <w:left w:val="single" w:sz="6" w:space="0" w:color="000000"/>
              <w:bottom w:val="single" w:sz="6" w:space="0" w:color="000000"/>
              <w:right w:val="single" w:sz="6" w:space="0" w:color="000000"/>
            </w:tcBorders>
          </w:tcPr>
          <w:p w14:paraId="6A1E4FD5" w14:textId="77777777" w:rsidR="00A46956" w:rsidRPr="004F0CEC" w:rsidRDefault="00A46956" w:rsidP="00A46956">
            <w:pPr>
              <w:autoSpaceDE w:val="0"/>
              <w:autoSpaceDN w:val="0"/>
              <w:adjustRightInd w:val="0"/>
              <w:spacing w:after="0"/>
              <w:jc w:val="center"/>
              <w:rPr>
                <w:bCs/>
                <w:szCs w:val="24"/>
                <w:lang w:eastAsia="en-GB"/>
              </w:rPr>
            </w:pPr>
          </w:p>
        </w:tc>
      </w:tr>
      <w:tr w:rsidR="004F0CEC" w:rsidRPr="004F0CEC" w14:paraId="3A6D9233"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325E8F9" w14:textId="77777777" w:rsidR="00A46956" w:rsidRPr="004F0CEC" w:rsidRDefault="00A46956" w:rsidP="00A46956">
            <w:pPr>
              <w:autoSpaceDE w:val="0"/>
              <w:autoSpaceDN w:val="0"/>
              <w:adjustRightInd w:val="0"/>
              <w:spacing w:after="0"/>
              <w:jc w:val="center"/>
              <w:rPr>
                <w:bCs/>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20676A95" w14:textId="77777777" w:rsidR="00A46956" w:rsidRPr="004F0CEC" w:rsidRDefault="00A46956" w:rsidP="00A46956">
            <w:pPr>
              <w:autoSpaceDE w:val="0"/>
              <w:autoSpaceDN w:val="0"/>
              <w:adjustRightInd w:val="0"/>
              <w:spacing w:after="0"/>
              <w:jc w:val="center"/>
              <w:rPr>
                <w:bCs/>
                <w:szCs w:val="24"/>
                <w:lang w:eastAsia="en-GB"/>
              </w:rPr>
            </w:pPr>
          </w:p>
        </w:tc>
        <w:tc>
          <w:tcPr>
            <w:tcW w:w="1193" w:type="pct"/>
            <w:tcBorders>
              <w:top w:val="single" w:sz="6" w:space="0" w:color="000000"/>
              <w:left w:val="single" w:sz="6" w:space="0" w:color="000000"/>
              <w:bottom w:val="single" w:sz="6" w:space="0" w:color="000000"/>
              <w:right w:val="single" w:sz="6" w:space="0" w:color="000000"/>
            </w:tcBorders>
          </w:tcPr>
          <w:p w14:paraId="3A708C9A" w14:textId="77777777" w:rsidR="00A46956" w:rsidRPr="004F0CEC" w:rsidRDefault="00A46956" w:rsidP="00A46956">
            <w:pPr>
              <w:autoSpaceDE w:val="0"/>
              <w:autoSpaceDN w:val="0"/>
              <w:adjustRightInd w:val="0"/>
              <w:spacing w:after="0"/>
              <w:jc w:val="center"/>
              <w:rPr>
                <w:bCs/>
                <w:szCs w:val="24"/>
                <w:lang w:eastAsia="en-GB"/>
              </w:rPr>
            </w:pPr>
          </w:p>
        </w:tc>
        <w:tc>
          <w:tcPr>
            <w:tcW w:w="1020" w:type="pct"/>
            <w:tcBorders>
              <w:top w:val="single" w:sz="6" w:space="0" w:color="000000"/>
              <w:left w:val="single" w:sz="6" w:space="0" w:color="000000"/>
              <w:bottom w:val="single" w:sz="6" w:space="0" w:color="000000"/>
              <w:right w:val="single" w:sz="6" w:space="0" w:color="000000"/>
            </w:tcBorders>
          </w:tcPr>
          <w:p w14:paraId="0ACECBD0" w14:textId="77777777" w:rsidR="00A46956" w:rsidRPr="004F0CEC" w:rsidRDefault="00A46956" w:rsidP="00A46956">
            <w:pPr>
              <w:autoSpaceDE w:val="0"/>
              <w:autoSpaceDN w:val="0"/>
              <w:adjustRightInd w:val="0"/>
              <w:spacing w:after="0"/>
              <w:jc w:val="center"/>
              <w:rPr>
                <w:bCs/>
                <w:szCs w:val="24"/>
                <w:lang w:eastAsia="en-GB"/>
              </w:rPr>
            </w:pPr>
          </w:p>
        </w:tc>
      </w:tr>
      <w:tr w:rsidR="004F0CEC" w:rsidRPr="004F0CEC" w14:paraId="3A95510C"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188E8BBE" w14:textId="77777777" w:rsidR="00A46956" w:rsidRPr="004F0CEC" w:rsidRDefault="00A46956" w:rsidP="00A46956">
            <w:pPr>
              <w:autoSpaceDE w:val="0"/>
              <w:autoSpaceDN w:val="0"/>
              <w:adjustRightInd w:val="0"/>
              <w:spacing w:after="0"/>
              <w:jc w:val="center"/>
              <w:rPr>
                <w:bCs/>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2F93AA00" w14:textId="77777777" w:rsidR="00A46956" w:rsidRPr="004F0CEC" w:rsidRDefault="00A46956" w:rsidP="00A46956">
            <w:pPr>
              <w:autoSpaceDE w:val="0"/>
              <w:autoSpaceDN w:val="0"/>
              <w:adjustRightInd w:val="0"/>
              <w:spacing w:after="0"/>
              <w:jc w:val="center"/>
              <w:rPr>
                <w:bCs/>
                <w:szCs w:val="24"/>
                <w:lang w:eastAsia="en-GB"/>
              </w:rPr>
            </w:pPr>
          </w:p>
        </w:tc>
        <w:tc>
          <w:tcPr>
            <w:tcW w:w="1193" w:type="pct"/>
            <w:tcBorders>
              <w:top w:val="single" w:sz="6" w:space="0" w:color="000000"/>
              <w:left w:val="single" w:sz="6" w:space="0" w:color="000000"/>
              <w:bottom w:val="single" w:sz="6" w:space="0" w:color="000000"/>
              <w:right w:val="single" w:sz="6" w:space="0" w:color="000000"/>
            </w:tcBorders>
          </w:tcPr>
          <w:p w14:paraId="4EEDA1C2" w14:textId="77777777" w:rsidR="00A46956" w:rsidRPr="004F0CEC" w:rsidRDefault="00A46956" w:rsidP="00A46956">
            <w:pPr>
              <w:autoSpaceDE w:val="0"/>
              <w:autoSpaceDN w:val="0"/>
              <w:adjustRightInd w:val="0"/>
              <w:spacing w:after="0"/>
              <w:jc w:val="center"/>
              <w:rPr>
                <w:bCs/>
                <w:szCs w:val="24"/>
                <w:lang w:eastAsia="en-GB"/>
              </w:rPr>
            </w:pPr>
          </w:p>
        </w:tc>
        <w:tc>
          <w:tcPr>
            <w:tcW w:w="1020" w:type="pct"/>
            <w:tcBorders>
              <w:top w:val="single" w:sz="6" w:space="0" w:color="000000"/>
              <w:left w:val="single" w:sz="6" w:space="0" w:color="000000"/>
              <w:bottom w:val="single" w:sz="6" w:space="0" w:color="000000"/>
              <w:right w:val="single" w:sz="6" w:space="0" w:color="000000"/>
            </w:tcBorders>
          </w:tcPr>
          <w:p w14:paraId="0D636E90" w14:textId="77777777" w:rsidR="00A46956" w:rsidRPr="004F0CEC" w:rsidRDefault="00A46956" w:rsidP="00A46956">
            <w:pPr>
              <w:autoSpaceDE w:val="0"/>
              <w:autoSpaceDN w:val="0"/>
              <w:adjustRightInd w:val="0"/>
              <w:spacing w:after="0"/>
              <w:jc w:val="center"/>
              <w:rPr>
                <w:bCs/>
                <w:szCs w:val="24"/>
                <w:lang w:eastAsia="en-GB"/>
              </w:rPr>
            </w:pPr>
          </w:p>
        </w:tc>
      </w:tr>
      <w:tr w:rsidR="004F0CEC" w:rsidRPr="004F0CEC" w14:paraId="2ADBABF8"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0D52FED2" w14:textId="77777777" w:rsidR="00A46956" w:rsidRPr="004F0CEC" w:rsidRDefault="00A46956" w:rsidP="00A46956">
            <w:pPr>
              <w:autoSpaceDE w:val="0"/>
              <w:autoSpaceDN w:val="0"/>
              <w:adjustRightInd w:val="0"/>
              <w:spacing w:after="0"/>
              <w:jc w:val="center"/>
              <w:rPr>
                <w:bCs/>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44068060" w14:textId="77777777" w:rsidR="00A46956" w:rsidRPr="004F0CEC" w:rsidRDefault="00A46956" w:rsidP="00A46956">
            <w:pPr>
              <w:autoSpaceDE w:val="0"/>
              <w:autoSpaceDN w:val="0"/>
              <w:adjustRightInd w:val="0"/>
              <w:spacing w:after="0"/>
              <w:jc w:val="center"/>
              <w:rPr>
                <w:bCs/>
                <w:szCs w:val="24"/>
                <w:lang w:eastAsia="en-GB"/>
              </w:rPr>
            </w:pPr>
          </w:p>
        </w:tc>
        <w:tc>
          <w:tcPr>
            <w:tcW w:w="1193" w:type="pct"/>
            <w:tcBorders>
              <w:top w:val="single" w:sz="6" w:space="0" w:color="000000"/>
              <w:left w:val="single" w:sz="6" w:space="0" w:color="000000"/>
              <w:bottom w:val="single" w:sz="6" w:space="0" w:color="000000"/>
              <w:right w:val="single" w:sz="6" w:space="0" w:color="000000"/>
            </w:tcBorders>
          </w:tcPr>
          <w:p w14:paraId="4877C4A8" w14:textId="77777777" w:rsidR="00A46956" w:rsidRPr="004F0CEC" w:rsidRDefault="00A46956" w:rsidP="00A46956">
            <w:pPr>
              <w:autoSpaceDE w:val="0"/>
              <w:autoSpaceDN w:val="0"/>
              <w:adjustRightInd w:val="0"/>
              <w:spacing w:after="0"/>
              <w:jc w:val="center"/>
              <w:rPr>
                <w:bCs/>
                <w:szCs w:val="24"/>
                <w:lang w:eastAsia="en-GB"/>
              </w:rPr>
            </w:pPr>
          </w:p>
        </w:tc>
        <w:tc>
          <w:tcPr>
            <w:tcW w:w="1020" w:type="pct"/>
            <w:tcBorders>
              <w:top w:val="single" w:sz="6" w:space="0" w:color="000000"/>
              <w:left w:val="single" w:sz="6" w:space="0" w:color="000000"/>
              <w:bottom w:val="single" w:sz="6" w:space="0" w:color="000000"/>
              <w:right w:val="single" w:sz="6" w:space="0" w:color="000000"/>
            </w:tcBorders>
          </w:tcPr>
          <w:p w14:paraId="35C03C72" w14:textId="77777777" w:rsidR="00A46956" w:rsidRPr="004F0CEC" w:rsidRDefault="00A46956" w:rsidP="00A46956">
            <w:pPr>
              <w:autoSpaceDE w:val="0"/>
              <w:autoSpaceDN w:val="0"/>
              <w:adjustRightInd w:val="0"/>
              <w:spacing w:after="0"/>
              <w:jc w:val="center"/>
              <w:rPr>
                <w:bCs/>
                <w:szCs w:val="24"/>
                <w:lang w:eastAsia="en-GB"/>
              </w:rPr>
            </w:pPr>
          </w:p>
        </w:tc>
      </w:tr>
      <w:tr w:rsidR="004F0CEC" w:rsidRPr="004F0CEC" w14:paraId="7DFCBB43"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86118AB" w14:textId="77777777" w:rsidR="00A46956" w:rsidRPr="004F0CEC" w:rsidRDefault="00A46956" w:rsidP="00A46956">
            <w:pPr>
              <w:autoSpaceDE w:val="0"/>
              <w:autoSpaceDN w:val="0"/>
              <w:adjustRightInd w:val="0"/>
              <w:spacing w:after="0"/>
              <w:jc w:val="center"/>
              <w:rPr>
                <w:bCs/>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4FFC2E37" w14:textId="77777777" w:rsidR="00A46956" w:rsidRPr="004F0CEC" w:rsidRDefault="00A46956" w:rsidP="00A46956">
            <w:pPr>
              <w:autoSpaceDE w:val="0"/>
              <w:autoSpaceDN w:val="0"/>
              <w:adjustRightInd w:val="0"/>
              <w:spacing w:after="0"/>
              <w:jc w:val="center"/>
              <w:rPr>
                <w:bCs/>
                <w:szCs w:val="24"/>
                <w:lang w:eastAsia="en-GB"/>
              </w:rPr>
            </w:pPr>
          </w:p>
        </w:tc>
        <w:tc>
          <w:tcPr>
            <w:tcW w:w="1193" w:type="pct"/>
            <w:tcBorders>
              <w:top w:val="single" w:sz="6" w:space="0" w:color="000000"/>
              <w:left w:val="single" w:sz="6" w:space="0" w:color="000000"/>
              <w:bottom w:val="single" w:sz="6" w:space="0" w:color="000000"/>
              <w:right w:val="single" w:sz="6" w:space="0" w:color="000000"/>
            </w:tcBorders>
          </w:tcPr>
          <w:p w14:paraId="1885C282" w14:textId="77777777" w:rsidR="00A46956" w:rsidRPr="004F0CEC" w:rsidRDefault="00A46956" w:rsidP="00A46956">
            <w:pPr>
              <w:autoSpaceDE w:val="0"/>
              <w:autoSpaceDN w:val="0"/>
              <w:adjustRightInd w:val="0"/>
              <w:spacing w:after="0"/>
              <w:jc w:val="center"/>
              <w:rPr>
                <w:bCs/>
                <w:szCs w:val="24"/>
                <w:lang w:eastAsia="en-GB"/>
              </w:rPr>
            </w:pPr>
          </w:p>
        </w:tc>
        <w:tc>
          <w:tcPr>
            <w:tcW w:w="1020" w:type="pct"/>
            <w:tcBorders>
              <w:top w:val="single" w:sz="6" w:space="0" w:color="000000"/>
              <w:left w:val="single" w:sz="6" w:space="0" w:color="000000"/>
              <w:bottom w:val="single" w:sz="6" w:space="0" w:color="000000"/>
              <w:right w:val="single" w:sz="6" w:space="0" w:color="000000"/>
            </w:tcBorders>
          </w:tcPr>
          <w:p w14:paraId="5E83B67D" w14:textId="77777777" w:rsidR="00A46956" w:rsidRPr="004F0CEC" w:rsidRDefault="00A46956" w:rsidP="00A46956">
            <w:pPr>
              <w:autoSpaceDE w:val="0"/>
              <w:autoSpaceDN w:val="0"/>
              <w:adjustRightInd w:val="0"/>
              <w:spacing w:after="0"/>
              <w:jc w:val="center"/>
              <w:rPr>
                <w:bCs/>
                <w:szCs w:val="24"/>
                <w:lang w:eastAsia="en-GB"/>
              </w:rPr>
            </w:pPr>
          </w:p>
        </w:tc>
      </w:tr>
      <w:tr w:rsidR="004F0CEC" w:rsidRPr="004F0CEC" w14:paraId="6F7B2E72"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3A90215" w14:textId="77777777" w:rsidR="00A46956" w:rsidRPr="004F0CEC" w:rsidRDefault="00A46956" w:rsidP="00A46956">
            <w:pPr>
              <w:autoSpaceDE w:val="0"/>
              <w:autoSpaceDN w:val="0"/>
              <w:adjustRightInd w:val="0"/>
              <w:spacing w:after="0"/>
              <w:jc w:val="center"/>
              <w:rPr>
                <w:bCs/>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65C1CC7F" w14:textId="77777777" w:rsidR="00A46956" w:rsidRPr="004F0CEC" w:rsidRDefault="00A46956" w:rsidP="00A46956">
            <w:pPr>
              <w:autoSpaceDE w:val="0"/>
              <w:autoSpaceDN w:val="0"/>
              <w:adjustRightInd w:val="0"/>
              <w:spacing w:after="0"/>
              <w:jc w:val="center"/>
              <w:rPr>
                <w:bCs/>
                <w:szCs w:val="24"/>
                <w:lang w:eastAsia="en-GB"/>
              </w:rPr>
            </w:pPr>
          </w:p>
        </w:tc>
        <w:tc>
          <w:tcPr>
            <w:tcW w:w="1193" w:type="pct"/>
            <w:tcBorders>
              <w:top w:val="single" w:sz="6" w:space="0" w:color="000000"/>
              <w:left w:val="single" w:sz="6" w:space="0" w:color="000000"/>
              <w:bottom w:val="single" w:sz="6" w:space="0" w:color="000000"/>
              <w:right w:val="single" w:sz="6" w:space="0" w:color="000000"/>
            </w:tcBorders>
          </w:tcPr>
          <w:p w14:paraId="56CF216A" w14:textId="77777777" w:rsidR="00A46956" w:rsidRPr="004F0CEC" w:rsidRDefault="00A46956" w:rsidP="00A46956">
            <w:pPr>
              <w:autoSpaceDE w:val="0"/>
              <w:autoSpaceDN w:val="0"/>
              <w:adjustRightInd w:val="0"/>
              <w:spacing w:after="0"/>
              <w:jc w:val="center"/>
              <w:rPr>
                <w:bCs/>
                <w:szCs w:val="24"/>
                <w:lang w:eastAsia="en-GB"/>
              </w:rPr>
            </w:pPr>
          </w:p>
        </w:tc>
        <w:tc>
          <w:tcPr>
            <w:tcW w:w="1020" w:type="pct"/>
            <w:tcBorders>
              <w:top w:val="single" w:sz="6" w:space="0" w:color="000000"/>
              <w:left w:val="single" w:sz="6" w:space="0" w:color="000000"/>
              <w:bottom w:val="single" w:sz="6" w:space="0" w:color="000000"/>
              <w:right w:val="single" w:sz="6" w:space="0" w:color="000000"/>
            </w:tcBorders>
          </w:tcPr>
          <w:p w14:paraId="6341D452" w14:textId="77777777" w:rsidR="00A46956" w:rsidRPr="004F0CEC" w:rsidRDefault="00A46956" w:rsidP="00A46956">
            <w:pPr>
              <w:autoSpaceDE w:val="0"/>
              <w:autoSpaceDN w:val="0"/>
              <w:adjustRightInd w:val="0"/>
              <w:spacing w:after="0"/>
              <w:jc w:val="center"/>
              <w:rPr>
                <w:bCs/>
                <w:szCs w:val="24"/>
                <w:lang w:eastAsia="en-GB"/>
              </w:rPr>
            </w:pPr>
          </w:p>
        </w:tc>
      </w:tr>
      <w:tr w:rsidR="004F0CEC" w:rsidRPr="004F0CEC" w14:paraId="138DF9BF"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63B1B164" w14:textId="77777777" w:rsidR="00A46956" w:rsidRPr="004F0CEC" w:rsidRDefault="00A46956" w:rsidP="00A46956">
            <w:pPr>
              <w:autoSpaceDE w:val="0"/>
              <w:autoSpaceDN w:val="0"/>
              <w:adjustRightInd w:val="0"/>
              <w:spacing w:after="0"/>
              <w:jc w:val="center"/>
              <w:rPr>
                <w:bCs/>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32EF2B69" w14:textId="77777777" w:rsidR="00A46956" w:rsidRPr="004F0CEC" w:rsidRDefault="00A46956" w:rsidP="00A46956">
            <w:pPr>
              <w:autoSpaceDE w:val="0"/>
              <w:autoSpaceDN w:val="0"/>
              <w:adjustRightInd w:val="0"/>
              <w:spacing w:after="0"/>
              <w:jc w:val="center"/>
              <w:rPr>
                <w:bCs/>
                <w:szCs w:val="24"/>
                <w:lang w:eastAsia="en-GB"/>
              </w:rPr>
            </w:pPr>
          </w:p>
        </w:tc>
        <w:tc>
          <w:tcPr>
            <w:tcW w:w="1193" w:type="pct"/>
            <w:tcBorders>
              <w:top w:val="single" w:sz="6" w:space="0" w:color="000000"/>
              <w:left w:val="single" w:sz="6" w:space="0" w:color="000000"/>
              <w:bottom w:val="single" w:sz="6" w:space="0" w:color="000000"/>
              <w:right w:val="single" w:sz="6" w:space="0" w:color="000000"/>
            </w:tcBorders>
          </w:tcPr>
          <w:p w14:paraId="1C612C12" w14:textId="77777777" w:rsidR="00A46956" w:rsidRPr="004F0CEC" w:rsidRDefault="00A46956" w:rsidP="00A46956">
            <w:pPr>
              <w:autoSpaceDE w:val="0"/>
              <w:autoSpaceDN w:val="0"/>
              <w:adjustRightInd w:val="0"/>
              <w:spacing w:after="0"/>
              <w:jc w:val="center"/>
              <w:rPr>
                <w:bCs/>
                <w:szCs w:val="24"/>
                <w:lang w:eastAsia="en-GB"/>
              </w:rPr>
            </w:pPr>
          </w:p>
        </w:tc>
        <w:tc>
          <w:tcPr>
            <w:tcW w:w="1020" w:type="pct"/>
            <w:tcBorders>
              <w:top w:val="single" w:sz="6" w:space="0" w:color="000000"/>
              <w:left w:val="single" w:sz="6" w:space="0" w:color="000000"/>
              <w:bottom w:val="single" w:sz="6" w:space="0" w:color="000000"/>
              <w:right w:val="single" w:sz="6" w:space="0" w:color="000000"/>
            </w:tcBorders>
          </w:tcPr>
          <w:p w14:paraId="56E4689B" w14:textId="77777777" w:rsidR="00A46956" w:rsidRPr="004F0CEC" w:rsidRDefault="00A46956" w:rsidP="00A46956">
            <w:pPr>
              <w:autoSpaceDE w:val="0"/>
              <w:autoSpaceDN w:val="0"/>
              <w:adjustRightInd w:val="0"/>
              <w:spacing w:after="0"/>
              <w:jc w:val="center"/>
              <w:rPr>
                <w:bCs/>
                <w:szCs w:val="24"/>
                <w:lang w:eastAsia="en-GB"/>
              </w:rPr>
            </w:pPr>
          </w:p>
        </w:tc>
      </w:tr>
      <w:tr w:rsidR="00A46956" w:rsidRPr="004F0CEC" w14:paraId="22F9E83B" w14:textId="77777777" w:rsidTr="00185B12">
        <w:trPr>
          <w:tblCellSpacing w:w="0" w:type="dxa"/>
        </w:trPr>
        <w:tc>
          <w:tcPr>
            <w:tcW w:w="0" w:type="auto"/>
            <w:tcBorders>
              <w:top w:val="single" w:sz="6" w:space="0" w:color="000000"/>
              <w:left w:val="single" w:sz="6" w:space="0" w:color="000000"/>
              <w:bottom w:val="single" w:sz="6" w:space="0" w:color="000000"/>
              <w:right w:val="single" w:sz="6" w:space="0" w:color="000000"/>
            </w:tcBorders>
          </w:tcPr>
          <w:p w14:paraId="48B2DC65" w14:textId="77777777" w:rsidR="00A46956" w:rsidRPr="004F0CEC" w:rsidRDefault="00A46956" w:rsidP="00A46956">
            <w:pPr>
              <w:autoSpaceDE w:val="0"/>
              <w:autoSpaceDN w:val="0"/>
              <w:adjustRightInd w:val="0"/>
              <w:spacing w:after="0"/>
              <w:jc w:val="center"/>
              <w:rPr>
                <w:bCs/>
                <w:szCs w:val="24"/>
                <w:lang w:eastAsia="en-GB"/>
              </w:rPr>
            </w:pPr>
          </w:p>
        </w:tc>
        <w:tc>
          <w:tcPr>
            <w:tcW w:w="0" w:type="auto"/>
            <w:tcBorders>
              <w:top w:val="single" w:sz="6" w:space="0" w:color="000000"/>
              <w:left w:val="single" w:sz="6" w:space="0" w:color="000000"/>
              <w:bottom w:val="single" w:sz="6" w:space="0" w:color="000000"/>
              <w:right w:val="single" w:sz="6" w:space="0" w:color="000000"/>
            </w:tcBorders>
          </w:tcPr>
          <w:p w14:paraId="10BDD786" w14:textId="77777777" w:rsidR="00A46956" w:rsidRPr="004F0CEC" w:rsidRDefault="00A46956" w:rsidP="00A46956">
            <w:pPr>
              <w:autoSpaceDE w:val="0"/>
              <w:autoSpaceDN w:val="0"/>
              <w:adjustRightInd w:val="0"/>
              <w:spacing w:after="0"/>
              <w:jc w:val="center"/>
              <w:rPr>
                <w:bCs/>
                <w:szCs w:val="24"/>
                <w:lang w:eastAsia="en-GB"/>
              </w:rPr>
            </w:pPr>
          </w:p>
        </w:tc>
        <w:tc>
          <w:tcPr>
            <w:tcW w:w="1193" w:type="pct"/>
            <w:tcBorders>
              <w:top w:val="single" w:sz="6" w:space="0" w:color="000000"/>
              <w:left w:val="single" w:sz="6" w:space="0" w:color="000000"/>
              <w:bottom w:val="single" w:sz="6" w:space="0" w:color="000000"/>
              <w:right w:val="single" w:sz="6" w:space="0" w:color="000000"/>
            </w:tcBorders>
          </w:tcPr>
          <w:p w14:paraId="5E01F86F" w14:textId="77777777" w:rsidR="00A46956" w:rsidRPr="004F0CEC" w:rsidRDefault="00A46956" w:rsidP="00A46956">
            <w:pPr>
              <w:autoSpaceDE w:val="0"/>
              <w:autoSpaceDN w:val="0"/>
              <w:adjustRightInd w:val="0"/>
              <w:spacing w:after="0"/>
              <w:jc w:val="center"/>
              <w:rPr>
                <w:bCs/>
                <w:szCs w:val="24"/>
                <w:lang w:eastAsia="en-GB"/>
              </w:rPr>
            </w:pPr>
          </w:p>
        </w:tc>
        <w:tc>
          <w:tcPr>
            <w:tcW w:w="1020" w:type="pct"/>
            <w:tcBorders>
              <w:top w:val="single" w:sz="6" w:space="0" w:color="000000"/>
              <w:left w:val="single" w:sz="6" w:space="0" w:color="000000"/>
              <w:bottom w:val="single" w:sz="6" w:space="0" w:color="000000"/>
              <w:right w:val="single" w:sz="6" w:space="0" w:color="000000"/>
            </w:tcBorders>
          </w:tcPr>
          <w:p w14:paraId="0CA4A27A" w14:textId="77777777" w:rsidR="00A46956" w:rsidRPr="004F0CEC" w:rsidRDefault="00A46956" w:rsidP="00A46956">
            <w:pPr>
              <w:autoSpaceDE w:val="0"/>
              <w:autoSpaceDN w:val="0"/>
              <w:adjustRightInd w:val="0"/>
              <w:spacing w:after="0"/>
              <w:jc w:val="center"/>
              <w:rPr>
                <w:bCs/>
                <w:szCs w:val="24"/>
                <w:lang w:eastAsia="en-GB"/>
              </w:rPr>
            </w:pPr>
          </w:p>
        </w:tc>
      </w:tr>
    </w:tbl>
    <w:p w14:paraId="684EE4F7" w14:textId="77777777" w:rsidR="00A46956" w:rsidRPr="004F0CEC" w:rsidRDefault="00A46956" w:rsidP="00A46956">
      <w:pPr>
        <w:autoSpaceDE w:val="0"/>
        <w:autoSpaceDN w:val="0"/>
        <w:adjustRightInd w:val="0"/>
        <w:rPr>
          <w:b/>
          <w:bCs/>
          <w:szCs w:val="24"/>
          <w:lang w:eastAsia="en-GB"/>
        </w:rPr>
      </w:pPr>
    </w:p>
    <w:p w14:paraId="35B2C726" w14:textId="77777777" w:rsidR="00A46956" w:rsidRPr="004F0CEC" w:rsidRDefault="00A46956">
      <w:pPr>
        <w:rPr>
          <w:rFonts w:ascii="Arial" w:hAnsi="Arial" w:cs="Arial"/>
          <w:b/>
          <w:sz w:val="24"/>
          <w:szCs w:val="24"/>
          <w:u w:val="single"/>
        </w:rPr>
      </w:pPr>
    </w:p>
    <w:sectPr w:rsidR="00A46956" w:rsidRPr="004F0CE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723B" w14:textId="77777777" w:rsidR="00AE32D9" w:rsidRDefault="00AE32D9" w:rsidP="00633A6D">
      <w:pPr>
        <w:spacing w:after="0" w:line="240" w:lineRule="auto"/>
      </w:pPr>
      <w:r>
        <w:separator/>
      </w:r>
    </w:p>
  </w:endnote>
  <w:endnote w:type="continuationSeparator" w:id="0">
    <w:p w14:paraId="4C549A89" w14:textId="77777777" w:rsidR="00AE32D9" w:rsidRDefault="00AE32D9" w:rsidP="0063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7E0C" w14:textId="3A61F517" w:rsidR="003E1F37" w:rsidRDefault="003E1F37">
    <w:pPr>
      <w:pStyle w:val="Footer"/>
    </w:pPr>
    <w:r>
      <w:rPr>
        <w:noProof/>
      </w:rPr>
      <mc:AlternateContent>
        <mc:Choice Requires="wps">
          <w:drawing>
            <wp:anchor distT="0" distB="0" distL="0" distR="0" simplePos="0" relativeHeight="251662336" behindDoc="0" locked="0" layoutInCell="1" allowOverlap="1" wp14:anchorId="5B045968" wp14:editId="500F1658">
              <wp:simplePos x="635" y="635"/>
              <wp:positionH relativeFrom="page">
                <wp:align>center</wp:align>
              </wp:positionH>
              <wp:positionV relativeFrom="page">
                <wp:align>bottom</wp:align>
              </wp:positionV>
              <wp:extent cx="443865" cy="443865"/>
              <wp:effectExtent l="0" t="0" r="10795" b="0"/>
              <wp:wrapNone/>
              <wp:docPr id="5" name="Text Box 5" descr="OFFICIAL SENSITIVE - Named Parti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5EDEA2" w14:textId="518F93AA" w:rsidR="003E1F37" w:rsidRPr="003E1F37" w:rsidRDefault="003E1F37" w:rsidP="003E1F37">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OFFICIAL SENSITIVE - Named Parties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045968" id="_x0000_t202" coordsize="21600,21600" o:spt="202" path="m,l,21600r21600,l21600,xe">
              <v:stroke joinstyle="miter"/>
              <v:path gradientshapeok="t" o:connecttype="rect"/>
            </v:shapetype>
            <v:shape id="Text Box 5" o:spid="_x0000_s1028" type="#_x0000_t202" alt="OFFICIAL SENSITIVE - Named Parties Only"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B5EDEA2" w14:textId="518F93AA" w:rsidR="003E1F37" w:rsidRPr="003E1F37" w:rsidRDefault="003E1F37" w:rsidP="003E1F37">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OFFICIAL SENSITIVE - Named Parties Only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FC51" w14:textId="3C85C56B" w:rsidR="00511B47" w:rsidRPr="00511B47" w:rsidRDefault="003E1F37">
    <w:pPr>
      <w:pStyle w:val="Footer"/>
      <w:jc w:val="right"/>
      <w:rPr>
        <w:rFonts w:asciiTheme="minorHAnsi" w:hAnsiTheme="minorHAnsi" w:cstheme="minorHAnsi"/>
        <w:sz w:val="20"/>
        <w:szCs w:val="20"/>
      </w:rPr>
    </w:pPr>
    <w:r>
      <w:rPr>
        <w:noProof/>
      </w:rPr>
      <mc:AlternateContent>
        <mc:Choice Requires="wps">
          <w:drawing>
            <wp:anchor distT="0" distB="0" distL="0" distR="0" simplePos="0" relativeHeight="251663360" behindDoc="0" locked="0" layoutInCell="1" allowOverlap="1" wp14:anchorId="72F3817E" wp14:editId="793664EF">
              <wp:simplePos x="914400" y="9455150"/>
              <wp:positionH relativeFrom="page">
                <wp:align>center</wp:align>
              </wp:positionH>
              <wp:positionV relativeFrom="page">
                <wp:align>bottom</wp:align>
              </wp:positionV>
              <wp:extent cx="443865" cy="443865"/>
              <wp:effectExtent l="0" t="0" r="10795" b="0"/>
              <wp:wrapNone/>
              <wp:docPr id="6" name="Text Box 6" descr="OFFICIAL SENSITIVE - Named Parti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361336" w14:textId="6E8BB709" w:rsidR="003E1F37" w:rsidRPr="003E1F37" w:rsidRDefault="003E1F37" w:rsidP="003E1F37">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OFFICIAL SENSITIVE - Named Parties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F3817E" id="_x0000_t202" coordsize="21600,21600" o:spt="202" path="m,l,21600r21600,l21600,xe">
              <v:stroke joinstyle="miter"/>
              <v:path gradientshapeok="t" o:connecttype="rect"/>
            </v:shapetype>
            <v:shape id="Text Box 6" o:spid="_x0000_s1029" type="#_x0000_t202" alt="OFFICIAL SENSITIVE - Named Parties Only"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0D361336" w14:textId="6E8BB709" w:rsidR="003E1F37" w:rsidRPr="003E1F37" w:rsidRDefault="003E1F37" w:rsidP="003E1F37">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OFFICIAL SENSITIVE - Named Parties Only</w:t>
                    </w:r>
                  </w:p>
                </w:txbxContent>
              </v:textbox>
              <w10:wrap anchorx="page" anchory="page"/>
            </v:shape>
          </w:pict>
        </mc:Fallback>
      </mc:AlternateContent>
    </w:r>
    <w:sdt>
      <w:sdtPr>
        <w:id w:val="-416018710"/>
        <w:docPartObj>
          <w:docPartGallery w:val="Page Numbers (Bottom of Page)"/>
          <w:docPartUnique/>
        </w:docPartObj>
      </w:sdtPr>
      <w:sdtEndPr>
        <w:rPr>
          <w:rFonts w:asciiTheme="minorHAnsi" w:hAnsiTheme="minorHAnsi" w:cstheme="minorHAnsi"/>
          <w:noProof/>
          <w:sz w:val="20"/>
          <w:szCs w:val="20"/>
        </w:rPr>
      </w:sdtEndPr>
      <w:sdtContent>
        <w:r w:rsidR="00511B47" w:rsidRPr="00511B47">
          <w:rPr>
            <w:rFonts w:asciiTheme="minorHAnsi" w:hAnsiTheme="minorHAnsi" w:cstheme="minorHAnsi"/>
            <w:sz w:val="20"/>
            <w:szCs w:val="20"/>
          </w:rPr>
          <w:fldChar w:fldCharType="begin"/>
        </w:r>
        <w:r w:rsidR="00511B47" w:rsidRPr="00511B47">
          <w:rPr>
            <w:rFonts w:asciiTheme="minorHAnsi" w:hAnsiTheme="minorHAnsi" w:cstheme="minorHAnsi"/>
            <w:sz w:val="20"/>
            <w:szCs w:val="20"/>
          </w:rPr>
          <w:instrText xml:space="preserve"> PAGE   \* MERGEFORMAT </w:instrText>
        </w:r>
        <w:r w:rsidR="00511B47" w:rsidRPr="00511B47">
          <w:rPr>
            <w:rFonts w:asciiTheme="minorHAnsi" w:hAnsiTheme="minorHAnsi" w:cstheme="minorHAnsi"/>
            <w:sz w:val="20"/>
            <w:szCs w:val="20"/>
          </w:rPr>
          <w:fldChar w:fldCharType="separate"/>
        </w:r>
        <w:r w:rsidR="00511B47" w:rsidRPr="00511B47">
          <w:rPr>
            <w:rFonts w:asciiTheme="minorHAnsi" w:hAnsiTheme="minorHAnsi" w:cstheme="minorHAnsi"/>
            <w:noProof/>
            <w:sz w:val="20"/>
            <w:szCs w:val="20"/>
          </w:rPr>
          <w:t>2</w:t>
        </w:r>
        <w:r w:rsidR="00511B47" w:rsidRPr="00511B47">
          <w:rPr>
            <w:rFonts w:asciiTheme="minorHAnsi" w:hAnsiTheme="minorHAnsi" w:cstheme="minorHAnsi"/>
            <w:noProof/>
            <w:sz w:val="20"/>
            <w:szCs w:val="20"/>
          </w:rPr>
          <w:fldChar w:fldCharType="end"/>
        </w:r>
      </w:sdtContent>
    </w:sdt>
  </w:p>
  <w:p w14:paraId="1FC0435E" w14:textId="77777777" w:rsidR="00511B47" w:rsidRDefault="00511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860F" w14:textId="20DB7B41" w:rsidR="003E1F37" w:rsidRDefault="003E1F37">
    <w:pPr>
      <w:pStyle w:val="Footer"/>
    </w:pPr>
    <w:r>
      <w:rPr>
        <w:noProof/>
      </w:rPr>
      <mc:AlternateContent>
        <mc:Choice Requires="wps">
          <w:drawing>
            <wp:anchor distT="0" distB="0" distL="0" distR="0" simplePos="0" relativeHeight="251661312" behindDoc="0" locked="0" layoutInCell="1" allowOverlap="1" wp14:anchorId="1F143393" wp14:editId="0528AEDF">
              <wp:simplePos x="635" y="635"/>
              <wp:positionH relativeFrom="page">
                <wp:align>center</wp:align>
              </wp:positionH>
              <wp:positionV relativeFrom="page">
                <wp:align>bottom</wp:align>
              </wp:positionV>
              <wp:extent cx="443865" cy="443865"/>
              <wp:effectExtent l="0" t="0" r="10795" b="0"/>
              <wp:wrapNone/>
              <wp:docPr id="4" name="Text Box 4" descr="OFFICIAL SENSITIVE - Named Parties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1A48C6" w14:textId="0A667E6B" w:rsidR="003E1F37" w:rsidRPr="003E1F37" w:rsidRDefault="003E1F37" w:rsidP="003E1F37">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OFFICIAL SENSITIVE - Named Parties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143393" id="_x0000_t202" coordsize="21600,21600" o:spt="202" path="m,l,21600r21600,l21600,xe">
              <v:stroke joinstyle="miter"/>
              <v:path gradientshapeok="t" o:connecttype="rect"/>
            </v:shapetype>
            <v:shape id="Text Box 4" o:spid="_x0000_s1031" type="#_x0000_t202" alt="OFFICIAL SENSITIVE - Named Parties Only"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B1A48C6" w14:textId="0A667E6B" w:rsidR="003E1F37" w:rsidRPr="003E1F37" w:rsidRDefault="003E1F37" w:rsidP="003E1F37">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OFFICIAL SENSITIVE - Named Parties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AC56" w14:textId="77777777" w:rsidR="00AE32D9" w:rsidRDefault="00AE32D9" w:rsidP="00633A6D">
      <w:pPr>
        <w:spacing w:after="0" w:line="240" w:lineRule="auto"/>
      </w:pPr>
      <w:r>
        <w:separator/>
      </w:r>
    </w:p>
  </w:footnote>
  <w:footnote w:type="continuationSeparator" w:id="0">
    <w:p w14:paraId="6F0D06BE" w14:textId="77777777" w:rsidR="00AE32D9" w:rsidRDefault="00AE32D9" w:rsidP="00633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52EA" w14:textId="178A6CFA" w:rsidR="003E1F37" w:rsidRDefault="003E1F37">
    <w:pPr>
      <w:pStyle w:val="Header"/>
    </w:pPr>
    <w:r>
      <w:rPr>
        <w:noProof/>
      </w:rPr>
      <mc:AlternateContent>
        <mc:Choice Requires="wps">
          <w:drawing>
            <wp:anchor distT="0" distB="0" distL="0" distR="0" simplePos="0" relativeHeight="251659264" behindDoc="0" locked="0" layoutInCell="1" allowOverlap="1" wp14:anchorId="34836A7E" wp14:editId="2AFE8EE2">
              <wp:simplePos x="635" y="635"/>
              <wp:positionH relativeFrom="page">
                <wp:align>center</wp:align>
              </wp:positionH>
              <wp:positionV relativeFrom="page">
                <wp:align>top</wp:align>
              </wp:positionV>
              <wp:extent cx="443865" cy="443865"/>
              <wp:effectExtent l="0" t="0" r="2540" b="635"/>
              <wp:wrapNone/>
              <wp:docPr id="2" name="Text Box 2" descr="OFFICIAL SENSITIVE - Named Parties Only. This information is sensitive and intended for [insert entities, departments, teams, roles, individuals] only.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FF2671" w14:textId="60728368" w:rsidR="003E1F37" w:rsidRPr="003E1F37" w:rsidRDefault="003E1F37" w:rsidP="003E1F37">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836A7E" id="_x0000_t202" coordsize="21600,21600" o:spt="202" path="m,l,21600r21600,l21600,xe">
              <v:stroke joinstyle="miter"/>
              <v:path gradientshapeok="t" o:connecttype="rect"/>
            </v:shapetype>
            <v:shape id="Text Box 2" o:spid="_x0000_s1026" type="#_x0000_t202" alt="OFFICIAL SENSITIVE - Named Parties Only. This information is sensitive and intended for [insert entities, departments, teams, roles, individuals] only. "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DFF2671" w14:textId="60728368" w:rsidR="003E1F37" w:rsidRPr="003E1F37" w:rsidRDefault="003E1F37" w:rsidP="003E1F37">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D8ED" w14:textId="7384E7A8" w:rsidR="00E37358" w:rsidRPr="00F862E5" w:rsidRDefault="003E1F37" w:rsidP="00F862E5">
    <w:pPr>
      <w:spacing w:after="0"/>
      <w:jc w:val="center"/>
      <w:rPr>
        <w:rFonts w:ascii="Calibri" w:eastAsia="Calibri" w:hAnsi="Calibri" w:cs="Calibri"/>
        <w:noProof/>
        <w:color w:val="000000"/>
        <w:sz w:val="16"/>
        <w:szCs w:val="16"/>
      </w:rPr>
    </w:pPr>
    <w:r>
      <w:rPr>
        <w:rFonts w:ascii="Calibri" w:eastAsia="Calibri" w:hAnsi="Calibri" w:cs="Calibri"/>
        <w:noProof/>
        <w:color w:val="000000"/>
        <w:sz w:val="16"/>
        <w:szCs w:val="16"/>
      </w:rPr>
      <mc:AlternateContent>
        <mc:Choice Requires="wps">
          <w:drawing>
            <wp:anchor distT="0" distB="0" distL="0" distR="0" simplePos="0" relativeHeight="251660288" behindDoc="0" locked="0" layoutInCell="1" allowOverlap="1" wp14:anchorId="76F863FF" wp14:editId="188CD612">
              <wp:simplePos x="914400" y="450850"/>
              <wp:positionH relativeFrom="page">
                <wp:align>center</wp:align>
              </wp:positionH>
              <wp:positionV relativeFrom="page">
                <wp:align>top</wp:align>
              </wp:positionV>
              <wp:extent cx="443865" cy="443865"/>
              <wp:effectExtent l="0" t="0" r="2540" b="635"/>
              <wp:wrapNone/>
              <wp:docPr id="3" name="Text Box 3" descr="OFFICIAL SENSITIVE - Named Parties Only. This information is sensitive and intended for [insert entities, departments, teams, roles, individuals] only.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B18344" w14:textId="62057F13" w:rsidR="003E1F37" w:rsidRPr="003E1F37" w:rsidRDefault="003E1F37" w:rsidP="003E1F37">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F863FF" id="_x0000_t202" coordsize="21600,21600" o:spt="202" path="m,l,21600r21600,l21600,xe">
              <v:stroke joinstyle="miter"/>
              <v:path gradientshapeok="t" o:connecttype="rect"/>
            </v:shapetype>
            <v:shape id="Text Box 3" o:spid="_x0000_s1027" type="#_x0000_t202" alt="OFFICIAL SENSITIVE - Named Parties Only. This information is sensitive and intended for [insert entities, departments, teams, roles, individuals] only. "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1B18344" w14:textId="62057F13" w:rsidR="003E1F37" w:rsidRPr="003E1F37" w:rsidRDefault="003E1F37" w:rsidP="003E1F37">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v:textbox>
              <w10:wrap anchorx="page" anchory="page"/>
            </v:shape>
          </w:pict>
        </mc:Fallback>
      </mc:AlternateContent>
    </w:r>
    <w:r w:rsidR="00FB29BE" w:rsidRPr="006E5DD6">
      <w:rPr>
        <w:rFonts w:ascii="Calibri" w:eastAsia="Calibri" w:hAnsi="Calibri" w:cs="Calibri"/>
        <w:noProof/>
        <w:color w:val="000000"/>
        <w:sz w:val="16"/>
        <w:szCs w:val="16"/>
      </w:rPr>
      <w:t xml:space="preserve"> </w:t>
    </w:r>
  </w:p>
  <w:p w14:paraId="32352427" w14:textId="77777777" w:rsidR="003A487A" w:rsidRDefault="003A487A" w:rsidP="00633A6D">
    <w:pPr>
      <w:pStyle w:val="Header"/>
      <w:jc w:val="center"/>
      <w:rPr>
        <w:rFonts w:asciiTheme="minorHAnsi" w:hAnsiTheme="minorHAnsi" w:cstheme="minorHAnsi"/>
        <w:lang w:val="en-US"/>
      </w:rPr>
    </w:pPr>
  </w:p>
  <w:p w14:paraId="2A2B1EB8" w14:textId="7C8B40C6" w:rsidR="00633A6D" w:rsidRPr="00C77969" w:rsidRDefault="00633A6D" w:rsidP="00633A6D">
    <w:pPr>
      <w:pStyle w:val="Header"/>
      <w:jc w:val="center"/>
      <w:rPr>
        <w:rFonts w:asciiTheme="minorHAnsi" w:hAnsiTheme="minorHAnsi" w:cstheme="minorHAnsi"/>
        <w:lang w:val="en-US"/>
      </w:rPr>
    </w:pPr>
    <w:r w:rsidRPr="00C77969">
      <w:rPr>
        <w:rFonts w:asciiTheme="minorHAnsi" w:hAnsiTheme="minorHAnsi" w:cstheme="minorHAnsi"/>
        <w:lang w:val="en-US"/>
      </w:rPr>
      <w:t xml:space="preserve">UK </w:t>
    </w:r>
    <w:r>
      <w:rPr>
        <w:rFonts w:asciiTheme="minorHAnsi" w:hAnsiTheme="minorHAnsi" w:cstheme="minorHAnsi"/>
        <w:lang w:val="en-US"/>
      </w:rPr>
      <w:t xml:space="preserve">KC3 </w:t>
    </w:r>
    <w:r w:rsidRPr="00C77969">
      <w:rPr>
        <w:rFonts w:asciiTheme="minorHAnsi" w:hAnsiTheme="minorHAnsi" w:cstheme="minorHAnsi"/>
        <w:lang w:val="en-US"/>
      </w:rPr>
      <w:t xml:space="preserve">Checklist Version 1 – </w:t>
    </w:r>
    <w:r w:rsidR="00697F69">
      <w:rPr>
        <w:rFonts w:asciiTheme="minorHAnsi" w:hAnsiTheme="minorHAnsi" w:cstheme="minorHAnsi"/>
        <w:lang w:val="en-US"/>
      </w:rPr>
      <w:t>April</w:t>
    </w:r>
    <w:r w:rsidRPr="00C77969">
      <w:rPr>
        <w:rFonts w:asciiTheme="minorHAnsi" w:hAnsiTheme="minorHAnsi" w:cstheme="minorHAnsi"/>
        <w:lang w:val="en-US"/>
      </w:rPr>
      <w:t xml:space="preserve"> 202</w:t>
    </w:r>
    <w:r>
      <w:rPr>
        <w:rFonts w:asciiTheme="minorHAnsi" w:hAnsiTheme="minorHAnsi" w:cstheme="minorHAnsi"/>
        <w:lang w:val="en-US"/>
      </w:rPr>
      <w:t>4</w:t>
    </w:r>
  </w:p>
  <w:p w14:paraId="1F441D42" w14:textId="77777777" w:rsidR="00633A6D" w:rsidRDefault="00633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74B8" w14:textId="012DE20C" w:rsidR="003E1F37" w:rsidRDefault="003E1F37">
    <w:pPr>
      <w:pStyle w:val="Header"/>
    </w:pPr>
    <w:r>
      <w:rPr>
        <w:noProof/>
      </w:rPr>
      <mc:AlternateContent>
        <mc:Choice Requires="wps">
          <w:drawing>
            <wp:anchor distT="0" distB="0" distL="0" distR="0" simplePos="0" relativeHeight="251658240" behindDoc="0" locked="0" layoutInCell="1" allowOverlap="1" wp14:anchorId="58459723" wp14:editId="05259046">
              <wp:simplePos x="635" y="635"/>
              <wp:positionH relativeFrom="page">
                <wp:align>center</wp:align>
              </wp:positionH>
              <wp:positionV relativeFrom="page">
                <wp:align>top</wp:align>
              </wp:positionV>
              <wp:extent cx="443865" cy="443865"/>
              <wp:effectExtent l="0" t="0" r="2540" b="635"/>
              <wp:wrapNone/>
              <wp:docPr id="1" name="Text Box 1" descr="OFFICIAL SENSITIVE - Named Parties Only. This information is sensitive and intended for [insert entities, departments, teams, roles, individuals] only.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16F1B2" w14:textId="61430C02" w:rsidR="003E1F37" w:rsidRPr="003E1F37" w:rsidRDefault="003E1F37" w:rsidP="003E1F37">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459723" id="_x0000_t202" coordsize="21600,21600" o:spt="202" path="m,l,21600r21600,l21600,xe">
              <v:stroke joinstyle="miter"/>
              <v:path gradientshapeok="t" o:connecttype="rect"/>
            </v:shapetype>
            <v:shape id="Text Box 1" o:spid="_x0000_s1030" type="#_x0000_t202" alt="OFFICIAL SENSITIVE - Named Parties Only. This information is sensitive and intended for [insert entities, departments, teams, roles, individuals] only. "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E16F1B2" w14:textId="61430C02" w:rsidR="003E1F37" w:rsidRPr="003E1F37" w:rsidRDefault="003E1F37" w:rsidP="003E1F37">
                    <w:pPr>
                      <w:spacing w:after="0"/>
                      <w:rPr>
                        <w:rFonts w:ascii="Calibri" w:eastAsia="Calibri" w:hAnsi="Calibri" w:cs="Calibri"/>
                        <w:noProof/>
                        <w:color w:val="000000"/>
                        <w:sz w:val="16"/>
                        <w:szCs w:val="16"/>
                      </w:rPr>
                    </w:pPr>
                    <w:r w:rsidRPr="003E1F37">
                      <w:rPr>
                        <w:rFonts w:ascii="Calibri" w:eastAsia="Calibri" w:hAnsi="Calibri" w:cs="Calibri"/>
                        <w:noProof/>
                        <w:color w:val="000000"/>
                        <w:sz w:val="16"/>
                        <w:szCs w:val="16"/>
                      </w:rPr>
                      <w:t xml:space="preserve">OFFICIAL SENSITIVE - Named Parties Only. This information is sensitive and intended for [insert entities, departments, teams, roles, individuals] only.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91600E2"/>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86BC5C3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1B0F77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EE2807"/>
    <w:multiLevelType w:val="hybridMultilevel"/>
    <w:tmpl w:val="94146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714756"/>
    <w:multiLevelType w:val="hybridMultilevel"/>
    <w:tmpl w:val="F3D28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D3179"/>
    <w:multiLevelType w:val="hybridMultilevel"/>
    <w:tmpl w:val="4F004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E6A01"/>
    <w:multiLevelType w:val="hybridMultilevel"/>
    <w:tmpl w:val="C706D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723345"/>
    <w:multiLevelType w:val="hybridMultilevel"/>
    <w:tmpl w:val="2D521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0412E8"/>
    <w:multiLevelType w:val="hybridMultilevel"/>
    <w:tmpl w:val="FBC458D0"/>
    <w:lvl w:ilvl="0" w:tplc="8072105E">
      <w:start w:val="5"/>
      <w:numFmt w:val="bullet"/>
      <w:lvlText w:val="-"/>
      <w:lvlJc w:val="left"/>
      <w:pPr>
        <w:ind w:left="1570" w:hanging="360"/>
      </w:pPr>
      <w:rPr>
        <w:rFonts w:ascii="Times New Roman" w:eastAsia="Calibri" w:hAnsi="Times New Roman" w:cs="Times New Roman"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15:restartNumberingAfterBreak="0">
    <w:nsid w:val="1B3C78B8"/>
    <w:multiLevelType w:val="multilevel"/>
    <w:tmpl w:val="4CA8274A"/>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0" w15:restartNumberingAfterBreak="0">
    <w:nsid w:val="2025592A"/>
    <w:multiLevelType w:val="hybridMultilevel"/>
    <w:tmpl w:val="C512EA0C"/>
    <w:lvl w:ilvl="0" w:tplc="F92CCD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44180"/>
    <w:multiLevelType w:val="multilevel"/>
    <w:tmpl w:val="2A241534"/>
    <w:name w:val="NumPar"/>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634AD7"/>
    <w:multiLevelType w:val="hybridMultilevel"/>
    <w:tmpl w:val="A2646AA4"/>
    <w:lvl w:ilvl="0" w:tplc="E0ACC1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385633"/>
    <w:multiLevelType w:val="hybridMultilevel"/>
    <w:tmpl w:val="564E7D86"/>
    <w:lvl w:ilvl="0" w:tplc="2CDAF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533BFC"/>
    <w:multiLevelType w:val="hybridMultilevel"/>
    <w:tmpl w:val="C8CAA850"/>
    <w:lvl w:ilvl="0" w:tplc="BB58971A">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6" w15:restartNumberingAfterBreak="0">
    <w:nsid w:val="2E401BC4"/>
    <w:multiLevelType w:val="hybridMultilevel"/>
    <w:tmpl w:val="A3F4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134E2"/>
    <w:multiLevelType w:val="hybridMultilevel"/>
    <w:tmpl w:val="0200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F5074"/>
    <w:multiLevelType w:val="hybridMultilevel"/>
    <w:tmpl w:val="5C6E47AE"/>
    <w:lvl w:ilvl="0" w:tplc="F92CCDFE">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385BDD"/>
    <w:multiLevelType w:val="hybridMultilevel"/>
    <w:tmpl w:val="CDF6F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1D21D0"/>
    <w:multiLevelType w:val="hybridMultilevel"/>
    <w:tmpl w:val="D84EE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4041FD"/>
    <w:multiLevelType w:val="multilevel"/>
    <w:tmpl w:val="974CB5DC"/>
    <w:lvl w:ilvl="0">
      <w:start w:val="1"/>
      <w:numFmt w:val="decimal"/>
      <w:pStyle w:val="Point0number"/>
      <w:lvlText w:val="(%1)"/>
      <w:lvlJc w:val="left"/>
      <w:pPr>
        <w:tabs>
          <w:tab w:val="num" w:pos="850"/>
        </w:tabs>
        <w:ind w:left="850" w:hanging="850"/>
      </w:pPr>
      <w:rPr>
        <w:rFonts w:hint="default"/>
      </w:rPr>
    </w:lvl>
    <w:lvl w:ilvl="1">
      <w:start w:val="2"/>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22" w15:restartNumberingAfterBreak="0">
    <w:nsid w:val="347D517A"/>
    <w:multiLevelType w:val="hybridMultilevel"/>
    <w:tmpl w:val="E45C3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02277D"/>
    <w:multiLevelType w:val="hybridMultilevel"/>
    <w:tmpl w:val="55EA45B8"/>
    <w:lvl w:ilvl="0" w:tplc="79AEAA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C87303"/>
    <w:multiLevelType w:val="hybridMultilevel"/>
    <w:tmpl w:val="FD427F56"/>
    <w:lvl w:ilvl="0" w:tplc="ED36E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6" w15:restartNumberingAfterBreak="0">
    <w:nsid w:val="42EC1F46"/>
    <w:multiLevelType w:val="hybridMultilevel"/>
    <w:tmpl w:val="0CE88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7F1145"/>
    <w:multiLevelType w:val="hybridMultilevel"/>
    <w:tmpl w:val="581A6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6032DB"/>
    <w:multiLevelType w:val="hybridMultilevel"/>
    <w:tmpl w:val="554A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62DF6"/>
    <w:multiLevelType w:val="hybridMultilevel"/>
    <w:tmpl w:val="05F85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7C31CA"/>
    <w:multiLevelType w:val="hybridMultilevel"/>
    <w:tmpl w:val="E9889E3C"/>
    <w:lvl w:ilvl="0" w:tplc="E6D41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C2309B"/>
    <w:multiLevelType w:val="hybridMultilevel"/>
    <w:tmpl w:val="EADCA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3A3635"/>
    <w:multiLevelType w:val="hybridMultilevel"/>
    <w:tmpl w:val="9F02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4D0FB5"/>
    <w:multiLevelType w:val="hybridMultilevel"/>
    <w:tmpl w:val="58F6378E"/>
    <w:lvl w:ilvl="0" w:tplc="BBE25FB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9C700F"/>
    <w:multiLevelType w:val="hybridMultilevel"/>
    <w:tmpl w:val="27F8CA18"/>
    <w:lvl w:ilvl="0" w:tplc="815622CA">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F37F65"/>
    <w:multiLevelType w:val="hybridMultilevel"/>
    <w:tmpl w:val="2162F2AA"/>
    <w:lvl w:ilvl="0" w:tplc="F92CCD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593082"/>
    <w:multiLevelType w:val="singleLevel"/>
    <w:tmpl w:val="EDE069AC"/>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7" w15:restartNumberingAfterBreak="0">
    <w:nsid w:val="5B6A2E96"/>
    <w:multiLevelType w:val="hybridMultilevel"/>
    <w:tmpl w:val="E53A7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DE2FDE"/>
    <w:multiLevelType w:val="hybridMultilevel"/>
    <w:tmpl w:val="15886BF2"/>
    <w:lvl w:ilvl="0" w:tplc="8EBC3F98">
      <w:start w:val="3"/>
      <w:numFmt w:val="bullet"/>
      <w:lvlText w:val="-"/>
      <w:lvlJc w:val="left"/>
      <w:pPr>
        <w:ind w:left="405" w:hanging="360"/>
      </w:pPr>
      <w:rPr>
        <w:rFonts w:ascii="Calibri" w:eastAsiaTheme="minorHAnsi" w:hAnsi="Calibri" w:cstheme="minorBidi" w:hint="default"/>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5DCF1B87"/>
    <w:multiLevelType w:val="hybridMultilevel"/>
    <w:tmpl w:val="784C817A"/>
    <w:lvl w:ilvl="0" w:tplc="71CE8736">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970F71"/>
    <w:multiLevelType w:val="singleLevel"/>
    <w:tmpl w:val="5AFA8C72"/>
    <w:name w:val="Tiret 2"/>
    <w:lvl w:ilvl="0">
      <w:start w:val="1"/>
      <w:numFmt w:val="bullet"/>
      <w:lvlRestart w:val="0"/>
      <w:pStyle w:val="Tiret2"/>
      <w:lvlText w:val="–"/>
      <w:lvlJc w:val="left"/>
      <w:pPr>
        <w:tabs>
          <w:tab w:val="num" w:pos="1984"/>
        </w:tabs>
        <w:ind w:left="1984" w:hanging="567"/>
      </w:pPr>
    </w:lvl>
  </w:abstractNum>
  <w:abstractNum w:abstractNumId="41" w15:restartNumberingAfterBreak="0">
    <w:nsid w:val="62A51E29"/>
    <w:multiLevelType w:val="hybridMultilevel"/>
    <w:tmpl w:val="A1802812"/>
    <w:lvl w:ilvl="0" w:tplc="4D5C184E">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D77982"/>
    <w:multiLevelType w:val="hybridMultilevel"/>
    <w:tmpl w:val="3392F04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15:restartNumberingAfterBreak="0">
    <w:nsid w:val="6B840722"/>
    <w:multiLevelType w:val="hybridMultilevel"/>
    <w:tmpl w:val="AD6C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E3D780D"/>
    <w:multiLevelType w:val="hybridMultilevel"/>
    <w:tmpl w:val="B00EB9A4"/>
    <w:lvl w:ilvl="0" w:tplc="99B2E5B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1B452E"/>
    <w:multiLevelType w:val="hybridMultilevel"/>
    <w:tmpl w:val="5E3A4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824011"/>
    <w:multiLevelType w:val="hybridMultilevel"/>
    <w:tmpl w:val="DF8EE4CC"/>
    <w:lvl w:ilvl="0" w:tplc="2CDAF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DA4448"/>
    <w:multiLevelType w:val="hybridMultilevel"/>
    <w:tmpl w:val="7498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6D5C16"/>
    <w:multiLevelType w:val="hybridMultilevel"/>
    <w:tmpl w:val="E7544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2476244">
    <w:abstractNumId w:val="16"/>
  </w:num>
  <w:num w:numId="2" w16cid:durableId="1187796226">
    <w:abstractNumId w:val="25"/>
  </w:num>
  <w:num w:numId="3" w16cid:durableId="1028871017">
    <w:abstractNumId w:val="15"/>
  </w:num>
  <w:num w:numId="4" w16cid:durableId="1391728707">
    <w:abstractNumId w:val="11"/>
  </w:num>
  <w:num w:numId="5" w16cid:durableId="630595554">
    <w:abstractNumId w:val="21"/>
  </w:num>
  <w:num w:numId="6" w16cid:durableId="6905984">
    <w:abstractNumId w:val="40"/>
  </w:num>
  <w:num w:numId="7" w16cid:durableId="1102215284">
    <w:abstractNumId w:val="36"/>
  </w:num>
  <w:num w:numId="8" w16cid:durableId="548493162">
    <w:abstractNumId w:val="1"/>
  </w:num>
  <w:num w:numId="9" w16cid:durableId="1682584893">
    <w:abstractNumId w:val="2"/>
  </w:num>
  <w:num w:numId="10" w16cid:durableId="2006280997">
    <w:abstractNumId w:val="0"/>
  </w:num>
  <w:num w:numId="11" w16cid:durableId="822086135">
    <w:abstractNumId w:val="13"/>
  </w:num>
  <w:num w:numId="12" w16cid:durableId="1683819856">
    <w:abstractNumId w:val="18"/>
  </w:num>
  <w:num w:numId="13" w16cid:durableId="1798452906">
    <w:abstractNumId w:val="44"/>
  </w:num>
  <w:num w:numId="14" w16cid:durableId="320744380">
    <w:abstractNumId w:val="14"/>
  </w:num>
  <w:num w:numId="15" w16cid:durableId="37168786">
    <w:abstractNumId w:val="39"/>
  </w:num>
  <w:num w:numId="16" w16cid:durableId="164059059">
    <w:abstractNumId w:val="41"/>
  </w:num>
  <w:num w:numId="17" w16cid:durableId="3403539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2902519">
    <w:abstractNumId w:val="46"/>
  </w:num>
  <w:num w:numId="19" w16cid:durableId="1430613933">
    <w:abstractNumId w:val="35"/>
  </w:num>
  <w:num w:numId="20" w16cid:durableId="563837318">
    <w:abstractNumId w:val="30"/>
  </w:num>
  <w:num w:numId="21" w16cid:durableId="775372407">
    <w:abstractNumId w:val="12"/>
  </w:num>
  <w:num w:numId="22" w16cid:durableId="2124613043">
    <w:abstractNumId w:val="24"/>
  </w:num>
  <w:num w:numId="23" w16cid:durableId="886574573">
    <w:abstractNumId w:val="23"/>
  </w:num>
  <w:num w:numId="24" w16cid:durableId="963729303">
    <w:abstractNumId w:val="10"/>
  </w:num>
  <w:num w:numId="25" w16cid:durableId="1596787004">
    <w:abstractNumId w:val="8"/>
  </w:num>
  <w:num w:numId="26" w16cid:durableId="1589732821">
    <w:abstractNumId w:val="42"/>
  </w:num>
  <w:num w:numId="27" w16cid:durableId="1092050592">
    <w:abstractNumId w:val="45"/>
  </w:num>
  <w:num w:numId="28" w16cid:durableId="1807702826">
    <w:abstractNumId w:val="3"/>
  </w:num>
  <w:num w:numId="29" w16cid:durableId="2115128811">
    <w:abstractNumId w:val="26"/>
  </w:num>
  <w:num w:numId="30" w16cid:durableId="1541285668">
    <w:abstractNumId w:val="17"/>
  </w:num>
  <w:num w:numId="31" w16cid:durableId="962538498">
    <w:abstractNumId w:val="32"/>
  </w:num>
  <w:num w:numId="32" w16cid:durableId="301887631">
    <w:abstractNumId w:val="43"/>
  </w:num>
  <w:num w:numId="33" w16cid:durableId="1694846728">
    <w:abstractNumId w:val="4"/>
  </w:num>
  <w:num w:numId="34" w16cid:durableId="959147821">
    <w:abstractNumId w:val="47"/>
  </w:num>
  <w:num w:numId="35" w16cid:durableId="245580736">
    <w:abstractNumId w:val="7"/>
  </w:num>
  <w:num w:numId="36" w16cid:durableId="1125080230">
    <w:abstractNumId w:val="19"/>
  </w:num>
  <w:num w:numId="37" w16cid:durableId="1806855050">
    <w:abstractNumId w:val="28"/>
  </w:num>
  <w:num w:numId="38" w16cid:durableId="740952020">
    <w:abstractNumId w:val="6"/>
  </w:num>
  <w:num w:numId="39" w16cid:durableId="647783686">
    <w:abstractNumId w:val="22"/>
  </w:num>
  <w:num w:numId="40" w16cid:durableId="435560100">
    <w:abstractNumId w:val="37"/>
  </w:num>
  <w:num w:numId="41" w16cid:durableId="450828071">
    <w:abstractNumId w:val="29"/>
  </w:num>
  <w:num w:numId="42" w16cid:durableId="1035496258">
    <w:abstractNumId w:val="5"/>
  </w:num>
  <w:num w:numId="43" w16cid:durableId="1462771294">
    <w:abstractNumId w:val="31"/>
  </w:num>
  <w:num w:numId="44" w16cid:durableId="473178393">
    <w:abstractNumId w:val="27"/>
  </w:num>
  <w:num w:numId="45" w16cid:durableId="1567183317">
    <w:abstractNumId w:val="20"/>
  </w:num>
  <w:num w:numId="46" w16cid:durableId="695735376">
    <w:abstractNumId w:val="48"/>
  </w:num>
  <w:num w:numId="47" w16cid:durableId="1998145629">
    <w:abstractNumId w:val="38"/>
  </w:num>
  <w:num w:numId="48" w16cid:durableId="1756122787">
    <w:abstractNumId w:val="34"/>
  </w:num>
  <w:num w:numId="49" w16cid:durableId="3371225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56"/>
    <w:rsid w:val="000116B0"/>
    <w:rsid w:val="00021ADA"/>
    <w:rsid w:val="00043D4C"/>
    <w:rsid w:val="000A4DB6"/>
    <w:rsid w:val="000E3C5E"/>
    <w:rsid w:val="00115BF8"/>
    <w:rsid w:val="00120872"/>
    <w:rsid w:val="00127321"/>
    <w:rsid w:val="00143FF5"/>
    <w:rsid w:val="001C7EEE"/>
    <w:rsid w:val="0023285B"/>
    <w:rsid w:val="00245CB5"/>
    <w:rsid w:val="00287788"/>
    <w:rsid w:val="002A4181"/>
    <w:rsid w:val="002B390B"/>
    <w:rsid w:val="0038396E"/>
    <w:rsid w:val="003A487A"/>
    <w:rsid w:val="003A7106"/>
    <w:rsid w:val="003E1F37"/>
    <w:rsid w:val="003F4AD7"/>
    <w:rsid w:val="00442027"/>
    <w:rsid w:val="0044464B"/>
    <w:rsid w:val="00464D3E"/>
    <w:rsid w:val="00472E01"/>
    <w:rsid w:val="004F0CEC"/>
    <w:rsid w:val="00511B47"/>
    <w:rsid w:val="00581C89"/>
    <w:rsid w:val="005A3D41"/>
    <w:rsid w:val="005B47CD"/>
    <w:rsid w:val="005D254B"/>
    <w:rsid w:val="005E5B96"/>
    <w:rsid w:val="006055DD"/>
    <w:rsid w:val="006061FC"/>
    <w:rsid w:val="00633A6D"/>
    <w:rsid w:val="00682AB0"/>
    <w:rsid w:val="00697F69"/>
    <w:rsid w:val="007444B3"/>
    <w:rsid w:val="00754FE7"/>
    <w:rsid w:val="00787CC5"/>
    <w:rsid w:val="00794BE6"/>
    <w:rsid w:val="007A2E81"/>
    <w:rsid w:val="007B171E"/>
    <w:rsid w:val="00806F81"/>
    <w:rsid w:val="008378F2"/>
    <w:rsid w:val="00856B99"/>
    <w:rsid w:val="0086043D"/>
    <w:rsid w:val="008C73CA"/>
    <w:rsid w:val="00914D4B"/>
    <w:rsid w:val="0092061F"/>
    <w:rsid w:val="00925846"/>
    <w:rsid w:val="009529E9"/>
    <w:rsid w:val="00973A1A"/>
    <w:rsid w:val="00983551"/>
    <w:rsid w:val="009A1C8C"/>
    <w:rsid w:val="00A46956"/>
    <w:rsid w:val="00AE32D9"/>
    <w:rsid w:val="00AE64E6"/>
    <w:rsid w:val="00B77F2D"/>
    <w:rsid w:val="00BE4CEF"/>
    <w:rsid w:val="00C10403"/>
    <w:rsid w:val="00C548BC"/>
    <w:rsid w:val="00CF1331"/>
    <w:rsid w:val="00DB78E1"/>
    <w:rsid w:val="00DE5F60"/>
    <w:rsid w:val="00E2080E"/>
    <w:rsid w:val="00E33171"/>
    <w:rsid w:val="00E37358"/>
    <w:rsid w:val="00E61ECA"/>
    <w:rsid w:val="00F605B9"/>
    <w:rsid w:val="00F862E5"/>
    <w:rsid w:val="00F95565"/>
    <w:rsid w:val="00FA48D1"/>
    <w:rsid w:val="00FB2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FE304"/>
  <w15:docId w15:val="{609BDFBA-7279-415C-8A36-9682ADD6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6956"/>
    <w:rPr>
      <w:sz w:val="16"/>
      <w:szCs w:val="16"/>
    </w:rPr>
  </w:style>
  <w:style w:type="paragraph" w:styleId="CommentText">
    <w:name w:val="annotation text"/>
    <w:basedOn w:val="Normal"/>
    <w:link w:val="CommentTextChar"/>
    <w:uiPriority w:val="99"/>
    <w:unhideWhenUsed/>
    <w:rsid w:val="00A46956"/>
    <w:pPr>
      <w:spacing w:line="240" w:lineRule="auto"/>
    </w:pPr>
    <w:rPr>
      <w:sz w:val="20"/>
      <w:szCs w:val="20"/>
    </w:rPr>
  </w:style>
  <w:style w:type="character" w:customStyle="1" w:styleId="CommentTextChar">
    <w:name w:val="Comment Text Char"/>
    <w:basedOn w:val="DefaultParagraphFont"/>
    <w:link w:val="CommentText"/>
    <w:uiPriority w:val="99"/>
    <w:rsid w:val="00A46956"/>
    <w:rPr>
      <w:sz w:val="20"/>
      <w:szCs w:val="20"/>
    </w:rPr>
  </w:style>
  <w:style w:type="paragraph" w:styleId="CommentSubject">
    <w:name w:val="annotation subject"/>
    <w:basedOn w:val="CommentText"/>
    <w:next w:val="CommentText"/>
    <w:link w:val="CommentSubjectChar"/>
    <w:uiPriority w:val="99"/>
    <w:semiHidden/>
    <w:unhideWhenUsed/>
    <w:rsid w:val="00A46956"/>
    <w:rPr>
      <w:b/>
      <w:bCs/>
    </w:rPr>
  </w:style>
  <w:style w:type="character" w:customStyle="1" w:styleId="CommentSubjectChar">
    <w:name w:val="Comment Subject Char"/>
    <w:basedOn w:val="CommentTextChar"/>
    <w:link w:val="CommentSubject"/>
    <w:uiPriority w:val="99"/>
    <w:semiHidden/>
    <w:rsid w:val="00A46956"/>
    <w:rPr>
      <w:b/>
      <w:bCs/>
      <w:sz w:val="20"/>
      <w:szCs w:val="20"/>
    </w:rPr>
  </w:style>
  <w:style w:type="paragraph" w:styleId="BalloonText">
    <w:name w:val="Balloon Text"/>
    <w:basedOn w:val="Normal"/>
    <w:link w:val="BalloonTextChar"/>
    <w:uiPriority w:val="99"/>
    <w:semiHidden/>
    <w:unhideWhenUsed/>
    <w:rsid w:val="00A46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956"/>
    <w:rPr>
      <w:rFonts w:ascii="Tahoma" w:hAnsi="Tahoma" w:cs="Tahoma"/>
      <w:sz w:val="16"/>
      <w:szCs w:val="16"/>
    </w:rPr>
  </w:style>
  <w:style w:type="character" w:styleId="Hyperlink">
    <w:name w:val="Hyperlink"/>
    <w:basedOn w:val="DefaultParagraphFont"/>
    <w:uiPriority w:val="99"/>
    <w:unhideWhenUsed/>
    <w:rsid w:val="00A46956"/>
    <w:rPr>
      <w:color w:val="0000FF" w:themeColor="hyperlink"/>
      <w:u w:val="single"/>
    </w:rPr>
  </w:style>
  <w:style w:type="paragraph" w:styleId="BodyText">
    <w:name w:val="Body Text"/>
    <w:basedOn w:val="Normal"/>
    <w:link w:val="BodyTextChar"/>
    <w:unhideWhenUsed/>
    <w:qFormat/>
    <w:rsid w:val="00A46956"/>
    <w:pPr>
      <w:spacing w:after="120" w:line="280" w:lineRule="atLeast"/>
      <w:ind w:left="567"/>
    </w:pPr>
    <w:rPr>
      <w:rFonts w:ascii="Arial" w:hAnsi="Arial"/>
      <w:sz w:val="24"/>
      <w:szCs w:val="24"/>
    </w:rPr>
  </w:style>
  <w:style w:type="character" w:customStyle="1" w:styleId="BodyTextChar">
    <w:name w:val="Body Text Char"/>
    <w:basedOn w:val="DefaultParagraphFont"/>
    <w:link w:val="BodyText"/>
    <w:rsid w:val="00A46956"/>
    <w:rPr>
      <w:rFonts w:ascii="Arial" w:hAnsi="Arial"/>
      <w:sz w:val="24"/>
      <w:szCs w:val="24"/>
    </w:rPr>
  </w:style>
  <w:style w:type="character" w:styleId="FollowedHyperlink">
    <w:name w:val="FollowedHyperlink"/>
    <w:basedOn w:val="DefaultParagraphFont"/>
    <w:uiPriority w:val="99"/>
    <w:semiHidden/>
    <w:unhideWhenUsed/>
    <w:rsid w:val="00A46956"/>
    <w:rPr>
      <w:color w:val="800080" w:themeColor="followedHyperlink"/>
      <w:u w:val="single"/>
    </w:rPr>
  </w:style>
  <w:style w:type="paragraph" w:customStyle="1" w:styleId="Normal1">
    <w:name w:val="Normal1"/>
    <w:basedOn w:val="Normal"/>
    <w:rsid w:val="00A469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46956"/>
    <w:pPr>
      <w:ind w:left="720"/>
      <w:contextualSpacing/>
    </w:pPr>
  </w:style>
  <w:style w:type="paragraph" w:styleId="FootnoteText">
    <w:name w:val="footnote text"/>
    <w:basedOn w:val="Normal"/>
    <w:link w:val="FootnoteTextChar"/>
    <w:uiPriority w:val="99"/>
    <w:semiHidden/>
    <w:unhideWhenUsed/>
    <w:rsid w:val="00A46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956"/>
    <w:rPr>
      <w:sz w:val="20"/>
      <w:szCs w:val="20"/>
    </w:rPr>
  </w:style>
  <w:style w:type="character" w:styleId="FootnoteReference">
    <w:name w:val="footnote reference"/>
    <w:basedOn w:val="DefaultParagraphFont"/>
    <w:uiPriority w:val="99"/>
    <w:semiHidden/>
    <w:unhideWhenUsed/>
    <w:rsid w:val="00A46956"/>
    <w:rPr>
      <w:vertAlign w:val="superscript"/>
    </w:rPr>
  </w:style>
  <w:style w:type="paragraph" w:customStyle="1" w:styleId="Text1">
    <w:name w:val="Text 1"/>
    <w:basedOn w:val="Normal"/>
    <w:rsid w:val="00A46956"/>
    <w:pPr>
      <w:spacing w:before="120" w:after="120" w:line="240" w:lineRule="auto"/>
      <w:ind w:left="850"/>
      <w:jc w:val="both"/>
    </w:pPr>
    <w:rPr>
      <w:rFonts w:ascii="Times New Roman" w:eastAsia="Calibri" w:hAnsi="Times New Roman" w:cs="Times New Roman"/>
      <w:sz w:val="24"/>
    </w:rPr>
  </w:style>
  <w:style w:type="paragraph" w:customStyle="1" w:styleId="Text2">
    <w:name w:val="Text 2"/>
    <w:basedOn w:val="Normal"/>
    <w:rsid w:val="00A46956"/>
    <w:pPr>
      <w:spacing w:before="120" w:after="120" w:line="240" w:lineRule="auto"/>
      <w:ind w:left="1417"/>
      <w:jc w:val="both"/>
    </w:pPr>
    <w:rPr>
      <w:rFonts w:ascii="Times New Roman" w:eastAsia="Calibri" w:hAnsi="Times New Roman" w:cs="Times New Roman"/>
      <w:sz w:val="24"/>
    </w:rPr>
  </w:style>
  <w:style w:type="paragraph" w:customStyle="1" w:styleId="Point2">
    <w:name w:val="Point 2"/>
    <w:basedOn w:val="Normal"/>
    <w:rsid w:val="00A46956"/>
    <w:pPr>
      <w:spacing w:before="120" w:after="120" w:line="240" w:lineRule="auto"/>
      <w:ind w:left="1984" w:hanging="567"/>
      <w:jc w:val="both"/>
    </w:pPr>
    <w:rPr>
      <w:rFonts w:ascii="Times New Roman" w:eastAsia="Calibri" w:hAnsi="Times New Roman" w:cs="Times New Roman"/>
      <w:sz w:val="24"/>
    </w:rPr>
  </w:style>
  <w:style w:type="paragraph" w:customStyle="1" w:styleId="Tiret1">
    <w:name w:val="Tiret 1"/>
    <w:basedOn w:val="Normal"/>
    <w:rsid w:val="00A46956"/>
    <w:pPr>
      <w:numPr>
        <w:numId w:val="2"/>
      </w:numPr>
      <w:spacing w:before="120" w:after="120" w:line="240" w:lineRule="auto"/>
      <w:jc w:val="both"/>
    </w:pPr>
    <w:rPr>
      <w:rFonts w:ascii="Times New Roman" w:eastAsia="Calibri" w:hAnsi="Times New Roman" w:cs="Times New Roman"/>
      <w:sz w:val="24"/>
    </w:rPr>
  </w:style>
  <w:style w:type="paragraph" w:customStyle="1" w:styleId="Tiret3">
    <w:name w:val="Tiret 3"/>
    <w:basedOn w:val="Normal"/>
    <w:rsid w:val="00A46956"/>
    <w:pPr>
      <w:numPr>
        <w:numId w:val="3"/>
      </w:numPr>
      <w:spacing w:before="120" w:after="120" w:line="240" w:lineRule="auto"/>
      <w:jc w:val="both"/>
    </w:pPr>
    <w:rPr>
      <w:rFonts w:ascii="Times New Roman" w:eastAsia="Calibri" w:hAnsi="Times New Roman" w:cs="Times New Roman"/>
      <w:sz w:val="24"/>
    </w:rPr>
  </w:style>
  <w:style w:type="paragraph" w:customStyle="1" w:styleId="NumPar1">
    <w:name w:val="NumPar 1"/>
    <w:basedOn w:val="Normal"/>
    <w:next w:val="Text1"/>
    <w:rsid w:val="00A46956"/>
    <w:pPr>
      <w:numPr>
        <w:numId w:val="4"/>
      </w:numPr>
      <w:spacing w:before="120" w:after="120" w:line="240" w:lineRule="auto"/>
      <w:jc w:val="both"/>
    </w:pPr>
    <w:rPr>
      <w:rFonts w:ascii="Times New Roman" w:eastAsia="Calibri" w:hAnsi="Times New Roman" w:cs="Times New Roman"/>
      <w:sz w:val="24"/>
    </w:rPr>
  </w:style>
  <w:style w:type="paragraph" w:customStyle="1" w:styleId="NumPar2">
    <w:name w:val="NumPar 2"/>
    <w:basedOn w:val="Normal"/>
    <w:next w:val="Text1"/>
    <w:rsid w:val="00A46956"/>
    <w:pPr>
      <w:numPr>
        <w:ilvl w:val="1"/>
        <w:numId w:val="4"/>
      </w:numPr>
      <w:spacing w:before="120" w:after="120" w:line="240" w:lineRule="auto"/>
      <w:jc w:val="both"/>
    </w:pPr>
    <w:rPr>
      <w:rFonts w:ascii="Times New Roman" w:eastAsia="Calibri" w:hAnsi="Times New Roman" w:cs="Times New Roman"/>
      <w:sz w:val="24"/>
    </w:rPr>
  </w:style>
  <w:style w:type="paragraph" w:customStyle="1" w:styleId="NumPar3">
    <w:name w:val="NumPar 3"/>
    <w:basedOn w:val="Normal"/>
    <w:next w:val="Text1"/>
    <w:rsid w:val="00A46956"/>
    <w:pPr>
      <w:numPr>
        <w:ilvl w:val="2"/>
        <w:numId w:val="4"/>
      </w:numPr>
      <w:spacing w:before="120" w:after="120" w:line="240" w:lineRule="auto"/>
      <w:jc w:val="both"/>
    </w:pPr>
    <w:rPr>
      <w:rFonts w:ascii="Times New Roman" w:eastAsia="Calibri" w:hAnsi="Times New Roman" w:cs="Times New Roman"/>
      <w:sz w:val="24"/>
    </w:rPr>
  </w:style>
  <w:style w:type="paragraph" w:customStyle="1" w:styleId="NumPar4">
    <w:name w:val="NumPar 4"/>
    <w:basedOn w:val="Normal"/>
    <w:next w:val="Text1"/>
    <w:rsid w:val="00A46956"/>
    <w:pPr>
      <w:numPr>
        <w:ilvl w:val="3"/>
        <w:numId w:val="4"/>
      </w:numPr>
      <w:spacing w:before="120" w:after="120" w:line="240" w:lineRule="auto"/>
      <w:jc w:val="both"/>
    </w:pPr>
    <w:rPr>
      <w:rFonts w:ascii="Times New Roman" w:eastAsia="Calibri" w:hAnsi="Times New Roman" w:cs="Times New Roman"/>
      <w:sz w:val="24"/>
    </w:rPr>
  </w:style>
  <w:style w:type="paragraph" w:customStyle="1" w:styleId="Point0number">
    <w:name w:val="Point 0 (number)"/>
    <w:basedOn w:val="Normal"/>
    <w:rsid w:val="00A46956"/>
    <w:pPr>
      <w:numPr>
        <w:numId w:val="5"/>
      </w:numPr>
      <w:spacing w:before="120" w:after="120" w:line="240" w:lineRule="auto"/>
      <w:jc w:val="both"/>
    </w:pPr>
    <w:rPr>
      <w:rFonts w:ascii="Times New Roman" w:eastAsia="Calibri" w:hAnsi="Times New Roman" w:cs="Times New Roman"/>
      <w:sz w:val="24"/>
    </w:rPr>
  </w:style>
  <w:style w:type="paragraph" w:customStyle="1" w:styleId="Point1number">
    <w:name w:val="Point 1 (number)"/>
    <w:basedOn w:val="Normal"/>
    <w:rsid w:val="00A46956"/>
    <w:pPr>
      <w:numPr>
        <w:ilvl w:val="2"/>
        <w:numId w:val="5"/>
      </w:numPr>
      <w:spacing w:before="120" w:after="120" w:line="240" w:lineRule="auto"/>
      <w:jc w:val="both"/>
    </w:pPr>
    <w:rPr>
      <w:rFonts w:ascii="Times New Roman" w:eastAsia="Calibri" w:hAnsi="Times New Roman" w:cs="Times New Roman"/>
      <w:sz w:val="24"/>
    </w:rPr>
  </w:style>
  <w:style w:type="paragraph" w:customStyle="1" w:styleId="Point2number">
    <w:name w:val="Point 2 (number)"/>
    <w:basedOn w:val="Normal"/>
    <w:rsid w:val="00A46956"/>
    <w:pPr>
      <w:numPr>
        <w:ilvl w:val="4"/>
        <w:numId w:val="5"/>
      </w:numPr>
      <w:spacing w:before="120" w:after="120" w:line="240" w:lineRule="auto"/>
      <w:jc w:val="both"/>
    </w:pPr>
    <w:rPr>
      <w:rFonts w:ascii="Times New Roman" w:eastAsia="Calibri" w:hAnsi="Times New Roman" w:cs="Times New Roman"/>
      <w:sz w:val="24"/>
    </w:rPr>
  </w:style>
  <w:style w:type="paragraph" w:customStyle="1" w:styleId="Point3number">
    <w:name w:val="Point 3 (number)"/>
    <w:basedOn w:val="Normal"/>
    <w:rsid w:val="00A46956"/>
    <w:pPr>
      <w:numPr>
        <w:ilvl w:val="6"/>
        <w:numId w:val="5"/>
      </w:numPr>
      <w:spacing w:before="120" w:after="120" w:line="240" w:lineRule="auto"/>
      <w:jc w:val="both"/>
    </w:pPr>
    <w:rPr>
      <w:rFonts w:ascii="Times New Roman" w:eastAsia="Calibri" w:hAnsi="Times New Roman" w:cs="Times New Roman"/>
      <w:sz w:val="24"/>
    </w:rPr>
  </w:style>
  <w:style w:type="paragraph" w:customStyle="1" w:styleId="Point0letter">
    <w:name w:val="Point 0 (letter)"/>
    <w:basedOn w:val="Normal"/>
    <w:rsid w:val="00A46956"/>
    <w:pPr>
      <w:numPr>
        <w:ilvl w:val="1"/>
        <w:numId w:val="5"/>
      </w:numPr>
      <w:spacing w:before="120" w:after="120" w:line="240" w:lineRule="auto"/>
      <w:jc w:val="both"/>
    </w:pPr>
    <w:rPr>
      <w:rFonts w:ascii="Times New Roman" w:eastAsia="Calibri" w:hAnsi="Times New Roman" w:cs="Times New Roman"/>
      <w:sz w:val="24"/>
    </w:rPr>
  </w:style>
  <w:style w:type="paragraph" w:customStyle="1" w:styleId="Point1letter">
    <w:name w:val="Point 1 (letter)"/>
    <w:basedOn w:val="Normal"/>
    <w:rsid w:val="00A46956"/>
    <w:pPr>
      <w:numPr>
        <w:ilvl w:val="3"/>
        <w:numId w:val="5"/>
      </w:numPr>
      <w:spacing w:before="120" w:after="120" w:line="240" w:lineRule="auto"/>
      <w:jc w:val="both"/>
    </w:pPr>
    <w:rPr>
      <w:rFonts w:ascii="Times New Roman" w:eastAsia="Calibri" w:hAnsi="Times New Roman" w:cs="Times New Roman"/>
      <w:sz w:val="24"/>
    </w:rPr>
  </w:style>
  <w:style w:type="paragraph" w:customStyle="1" w:styleId="Point2letter">
    <w:name w:val="Point 2 (letter)"/>
    <w:basedOn w:val="Normal"/>
    <w:rsid w:val="00A46956"/>
    <w:pPr>
      <w:numPr>
        <w:ilvl w:val="5"/>
        <w:numId w:val="5"/>
      </w:numPr>
      <w:spacing w:before="120" w:after="120" w:line="240" w:lineRule="auto"/>
      <w:jc w:val="both"/>
    </w:pPr>
    <w:rPr>
      <w:rFonts w:ascii="Times New Roman" w:eastAsia="Calibri" w:hAnsi="Times New Roman" w:cs="Times New Roman"/>
      <w:sz w:val="24"/>
    </w:rPr>
  </w:style>
  <w:style w:type="paragraph" w:customStyle="1" w:styleId="Point3letter">
    <w:name w:val="Point 3 (letter)"/>
    <w:basedOn w:val="Normal"/>
    <w:rsid w:val="00A46956"/>
    <w:pPr>
      <w:numPr>
        <w:ilvl w:val="7"/>
        <w:numId w:val="5"/>
      </w:numPr>
      <w:spacing w:before="120" w:after="120" w:line="240" w:lineRule="auto"/>
      <w:jc w:val="both"/>
    </w:pPr>
    <w:rPr>
      <w:rFonts w:ascii="Times New Roman" w:eastAsia="Calibri" w:hAnsi="Times New Roman" w:cs="Times New Roman"/>
      <w:sz w:val="24"/>
    </w:rPr>
  </w:style>
  <w:style w:type="paragraph" w:customStyle="1" w:styleId="Point4letter">
    <w:name w:val="Point 4 (letter)"/>
    <w:basedOn w:val="Normal"/>
    <w:rsid w:val="00A46956"/>
    <w:pPr>
      <w:numPr>
        <w:ilvl w:val="8"/>
        <w:numId w:val="5"/>
      </w:numPr>
      <w:spacing w:before="120" w:after="120" w:line="240" w:lineRule="auto"/>
      <w:jc w:val="both"/>
    </w:pPr>
    <w:rPr>
      <w:rFonts w:ascii="Times New Roman" w:eastAsia="Calibri" w:hAnsi="Times New Roman" w:cs="Times New Roman"/>
      <w:sz w:val="24"/>
    </w:rPr>
  </w:style>
  <w:style w:type="numbering" w:customStyle="1" w:styleId="NoList1">
    <w:name w:val="No List1"/>
    <w:next w:val="NoList"/>
    <w:uiPriority w:val="99"/>
    <w:semiHidden/>
    <w:unhideWhenUsed/>
    <w:rsid w:val="00A46956"/>
  </w:style>
  <w:style w:type="paragraph" w:customStyle="1" w:styleId="CM4">
    <w:name w:val="CM4"/>
    <w:basedOn w:val="Default"/>
    <w:next w:val="Default"/>
    <w:uiPriority w:val="99"/>
    <w:rsid w:val="00A46956"/>
    <w:rPr>
      <w:color w:val="auto"/>
    </w:rPr>
  </w:style>
  <w:style w:type="paragraph" w:customStyle="1" w:styleId="Default">
    <w:name w:val="Default"/>
    <w:rsid w:val="00A46956"/>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CM3">
    <w:name w:val="CM3"/>
    <w:basedOn w:val="Default"/>
    <w:next w:val="Default"/>
    <w:uiPriority w:val="99"/>
    <w:rsid w:val="00A46956"/>
    <w:rPr>
      <w:color w:val="auto"/>
    </w:rPr>
  </w:style>
  <w:style w:type="paragraph" w:customStyle="1" w:styleId="CM1">
    <w:name w:val="CM1"/>
    <w:basedOn w:val="Default"/>
    <w:next w:val="Default"/>
    <w:uiPriority w:val="99"/>
    <w:rsid w:val="00A46956"/>
    <w:rPr>
      <w:color w:val="auto"/>
    </w:rPr>
  </w:style>
  <w:style w:type="paragraph" w:styleId="Header">
    <w:name w:val="header"/>
    <w:basedOn w:val="Normal"/>
    <w:link w:val="HeaderChar"/>
    <w:uiPriority w:val="99"/>
    <w:rsid w:val="00A46956"/>
    <w:pPr>
      <w:tabs>
        <w:tab w:val="center" w:pos="4535"/>
        <w:tab w:val="right" w:pos="9071"/>
      </w:tabs>
      <w:spacing w:after="12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46956"/>
    <w:rPr>
      <w:rFonts w:ascii="Times New Roman" w:eastAsia="Times New Roman" w:hAnsi="Times New Roman" w:cs="Times New Roman"/>
      <w:sz w:val="24"/>
      <w:szCs w:val="24"/>
    </w:rPr>
  </w:style>
  <w:style w:type="paragraph" w:customStyle="1" w:styleId="NormalCentered">
    <w:name w:val="Normal Centered"/>
    <w:basedOn w:val="Normal"/>
    <w:rsid w:val="00A46956"/>
    <w:pPr>
      <w:spacing w:before="120" w:after="120" w:line="240" w:lineRule="auto"/>
      <w:jc w:val="center"/>
    </w:pPr>
    <w:rPr>
      <w:rFonts w:ascii="Times New Roman" w:eastAsia="Times New Roman" w:hAnsi="Times New Roman" w:cs="Times New Roman"/>
      <w:sz w:val="24"/>
      <w:szCs w:val="24"/>
    </w:rPr>
  </w:style>
  <w:style w:type="paragraph" w:customStyle="1" w:styleId="Tiret2">
    <w:name w:val="Tiret 2"/>
    <w:basedOn w:val="Normal"/>
    <w:rsid w:val="00A46956"/>
    <w:pPr>
      <w:numPr>
        <w:numId w:val="6"/>
      </w:numPr>
      <w:spacing w:before="120" w:after="120" w:line="240" w:lineRule="auto"/>
      <w:jc w:val="both"/>
    </w:pPr>
    <w:rPr>
      <w:rFonts w:ascii="Times New Roman" w:eastAsia="Times New Roman" w:hAnsi="Times New Roman" w:cs="Times New Roman"/>
      <w:sz w:val="24"/>
      <w:szCs w:val="24"/>
    </w:rPr>
  </w:style>
  <w:style w:type="paragraph" w:customStyle="1" w:styleId="ManualNumPar1">
    <w:name w:val="Manual NumPar 1"/>
    <w:basedOn w:val="Normal"/>
    <w:next w:val="Normal"/>
    <w:rsid w:val="00A46956"/>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ManualHeading4">
    <w:name w:val="Manual Heading 4"/>
    <w:basedOn w:val="Normal"/>
    <w:next w:val="Normal"/>
    <w:rsid w:val="00A46956"/>
    <w:pPr>
      <w:keepNext/>
      <w:tabs>
        <w:tab w:val="left" w:pos="850"/>
      </w:tabs>
      <w:spacing w:before="120" w:after="120" w:line="240" w:lineRule="auto"/>
      <w:ind w:left="850" w:hanging="850"/>
      <w:jc w:val="both"/>
      <w:outlineLvl w:val="3"/>
    </w:pPr>
    <w:rPr>
      <w:rFonts w:ascii="Times New Roman" w:eastAsia="Times New Roman" w:hAnsi="Times New Roman" w:cs="Times New Roman"/>
      <w:sz w:val="24"/>
      <w:szCs w:val="24"/>
    </w:rPr>
  </w:style>
  <w:style w:type="paragraph" w:customStyle="1" w:styleId="Bullet0">
    <w:name w:val="Bullet 0"/>
    <w:basedOn w:val="Normal"/>
    <w:rsid w:val="00A46956"/>
    <w:pPr>
      <w:numPr>
        <w:numId w:val="7"/>
      </w:numPr>
      <w:spacing w:before="120" w:after="120" w:line="240" w:lineRule="auto"/>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A46956"/>
    <w:pPr>
      <w:tabs>
        <w:tab w:val="center" w:pos="4535"/>
        <w:tab w:val="right" w:pos="9071"/>
        <w:tab w:val="right" w:pos="9921"/>
      </w:tabs>
      <w:spacing w:before="360" w:after="0" w:line="240" w:lineRule="auto"/>
      <w:ind w:left="-850" w:right="-85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6956"/>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A46956"/>
    <w:pPr>
      <w:numPr>
        <w:numId w:val="8"/>
      </w:numPr>
      <w:spacing w:before="120" w:after="120" w:line="240" w:lineRule="auto"/>
      <w:contextualSpacing/>
      <w:jc w:val="both"/>
    </w:pPr>
    <w:rPr>
      <w:rFonts w:ascii="Times New Roman" w:eastAsia="Calibri" w:hAnsi="Times New Roman" w:cs="Times New Roman"/>
      <w:sz w:val="24"/>
      <w:szCs w:val="20"/>
      <w:lang w:eastAsia="en-GB"/>
    </w:rPr>
  </w:style>
  <w:style w:type="paragraph" w:styleId="ListBullet">
    <w:name w:val="List Bullet"/>
    <w:basedOn w:val="Normal"/>
    <w:uiPriority w:val="99"/>
    <w:semiHidden/>
    <w:unhideWhenUsed/>
    <w:rsid w:val="00A46956"/>
    <w:pPr>
      <w:numPr>
        <w:numId w:val="9"/>
      </w:numPr>
      <w:spacing w:before="120" w:after="120" w:line="240" w:lineRule="auto"/>
      <w:contextualSpacing/>
      <w:jc w:val="both"/>
    </w:pPr>
    <w:rPr>
      <w:rFonts w:ascii="Times New Roman" w:eastAsia="Calibri" w:hAnsi="Times New Roman" w:cs="Times New Roman"/>
      <w:sz w:val="24"/>
      <w:szCs w:val="20"/>
      <w:lang w:eastAsia="en-GB"/>
    </w:rPr>
  </w:style>
  <w:style w:type="paragraph" w:styleId="ListNumber2">
    <w:name w:val="List Number 2"/>
    <w:basedOn w:val="Normal"/>
    <w:uiPriority w:val="99"/>
    <w:semiHidden/>
    <w:unhideWhenUsed/>
    <w:rsid w:val="00A46956"/>
    <w:pPr>
      <w:numPr>
        <w:numId w:val="10"/>
      </w:numPr>
      <w:spacing w:before="120" w:after="120" w:line="240" w:lineRule="auto"/>
      <w:contextualSpacing/>
      <w:jc w:val="both"/>
    </w:pPr>
    <w:rPr>
      <w:rFonts w:ascii="Times New Roman" w:eastAsia="Calibri" w:hAnsi="Times New Roman" w:cs="Times New Roman"/>
      <w:sz w:val="24"/>
      <w:szCs w:val="20"/>
      <w:lang w:eastAsia="en-GB"/>
    </w:rPr>
  </w:style>
  <w:style w:type="paragraph" w:customStyle="1" w:styleId="Typedudocument">
    <w:name w:val="Type du document"/>
    <w:basedOn w:val="Normal"/>
    <w:next w:val="Normal"/>
    <w:rsid w:val="00A46956"/>
    <w:pPr>
      <w:spacing w:before="360" w:after="180" w:line="240" w:lineRule="auto"/>
      <w:jc w:val="center"/>
    </w:pPr>
    <w:rPr>
      <w:rFonts w:ascii="Times New Roman" w:eastAsia="Calibri" w:hAnsi="Times New Roman" w:cs="Times New Roman"/>
      <w:b/>
      <w:sz w:val="24"/>
      <w:lang w:eastAsia="en-GB"/>
    </w:rPr>
  </w:style>
  <w:style w:type="paragraph" w:customStyle="1" w:styleId="Accompagnant">
    <w:name w:val="Accompagnant"/>
    <w:basedOn w:val="Normal"/>
    <w:next w:val="Typeacteprincipal"/>
    <w:rsid w:val="00A46956"/>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al"/>
    <w:next w:val="Objetacteprincipal"/>
    <w:rsid w:val="00A46956"/>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al"/>
    <w:next w:val="Normal"/>
    <w:rsid w:val="00A46956"/>
    <w:pPr>
      <w:spacing w:after="360" w:line="240" w:lineRule="auto"/>
      <w:jc w:val="center"/>
    </w:pPr>
    <w:rPr>
      <w:rFonts w:ascii="Times New Roman" w:eastAsia="Calibri" w:hAnsi="Times New Roman" w:cs="Times New Roman"/>
      <w:b/>
      <w:sz w:val="24"/>
      <w:lang w:eastAsia="en-GB"/>
    </w:rPr>
  </w:style>
  <w:style w:type="paragraph" w:customStyle="1" w:styleId="tbl-txt">
    <w:name w:val="tbl-txt"/>
    <w:basedOn w:val="Normal"/>
    <w:rsid w:val="00A46956"/>
    <w:pPr>
      <w:spacing w:before="60" w:after="60" w:line="240" w:lineRule="auto"/>
    </w:pPr>
    <w:rPr>
      <w:rFonts w:ascii="Times New Roman" w:eastAsia="Times New Roman" w:hAnsi="Times New Roman" w:cs="Times New Roman"/>
      <w:lang w:eastAsia="en-GB"/>
    </w:rPr>
  </w:style>
  <w:style w:type="paragraph" w:customStyle="1" w:styleId="ti-grseq-1">
    <w:name w:val="ti-grseq-1"/>
    <w:basedOn w:val="Normal"/>
    <w:rsid w:val="00A46956"/>
    <w:pPr>
      <w:spacing w:before="240" w:after="120" w:line="240" w:lineRule="auto"/>
      <w:jc w:val="both"/>
    </w:pPr>
    <w:rPr>
      <w:rFonts w:ascii="Times New Roman" w:eastAsia="Times New Roman" w:hAnsi="Times New Roman" w:cs="Times New Roman"/>
      <w:b/>
      <w:bCs/>
      <w:sz w:val="24"/>
      <w:szCs w:val="24"/>
      <w:lang w:eastAsia="en-GB"/>
    </w:rPr>
  </w:style>
  <w:style w:type="character" w:customStyle="1" w:styleId="bold">
    <w:name w:val="bold"/>
    <w:rsid w:val="00A46956"/>
    <w:rPr>
      <w:b/>
      <w:bCs/>
    </w:rPr>
  </w:style>
  <w:style w:type="paragraph" w:customStyle="1" w:styleId="STACCorpsdetexte">
    <w:name w:val="STAC Corps de texte"/>
    <w:basedOn w:val="Normal"/>
    <w:link w:val="STACCorpsdetexteCar"/>
    <w:rsid w:val="00A46956"/>
    <w:pPr>
      <w:spacing w:after="120" w:line="280" w:lineRule="atLeast"/>
      <w:ind w:firstLine="284"/>
      <w:jc w:val="both"/>
    </w:pPr>
    <w:rPr>
      <w:rFonts w:ascii="Arial" w:eastAsia="Times New Roman" w:hAnsi="Arial" w:cs="Times New Roman"/>
      <w:sz w:val="20"/>
      <w:szCs w:val="24"/>
      <w:lang w:val="fr-FR" w:eastAsia="fr-FR"/>
    </w:rPr>
  </w:style>
  <w:style w:type="character" w:customStyle="1" w:styleId="STACCorpsdetexteCar">
    <w:name w:val="STAC Corps de texte Car"/>
    <w:link w:val="STACCorpsdetexte"/>
    <w:rsid w:val="00A46956"/>
    <w:rPr>
      <w:rFonts w:ascii="Arial" w:eastAsia="Times New Roman" w:hAnsi="Arial" w:cs="Times New Roman"/>
      <w:sz w:val="20"/>
      <w:szCs w:val="24"/>
      <w:lang w:val="fr-FR" w:eastAsia="fr-FR"/>
    </w:rPr>
  </w:style>
  <w:style w:type="numbering" w:customStyle="1" w:styleId="NoList2">
    <w:name w:val="No List2"/>
    <w:next w:val="NoList"/>
    <w:uiPriority w:val="99"/>
    <w:semiHidden/>
    <w:unhideWhenUsed/>
    <w:rsid w:val="00A46956"/>
  </w:style>
  <w:style w:type="numbering" w:customStyle="1" w:styleId="NoList11">
    <w:name w:val="No List11"/>
    <w:next w:val="NoList"/>
    <w:uiPriority w:val="99"/>
    <w:semiHidden/>
    <w:unhideWhenUsed/>
    <w:rsid w:val="00A46956"/>
  </w:style>
  <w:style w:type="character" w:customStyle="1" w:styleId="NaChar">
    <w:name w:val="N (a) Char"/>
    <w:link w:val="Na"/>
    <w:locked/>
    <w:rsid w:val="00A46956"/>
    <w:rPr>
      <w:rFonts w:ascii="Times New Roman" w:hAnsi="Times New Roman" w:cs="Times New Roman"/>
      <w:sz w:val="24"/>
      <w:szCs w:val="24"/>
      <w:lang w:eastAsia="en-GB"/>
    </w:rPr>
  </w:style>
  <w:style w:type="paragraph" w:customStyle="1" w:styleId="Na">
    <w:name w:val="N (a)"/>
    <w:basedOn w:val="Normal"/>
    <w:link w:val="NaChar"/>
    <w:qFormat/>
    <w:rsid w:val="00A46956"/>
    <w:pPr>
      <w:autoSpaceDE w:val="0"/>
      <w:autoSpaceDN w:val="0"/>
      <w:adjustRightInd w:val="0"/>
      <w:spacing w:before="120" w:after="120" w:line="240" w:lineRule="auto"/>
      <w:ind w:left="567" w:hanging="567"/>
      <w:jc w:val="both"/>
    </w:pPr>
    <w:rPr>
      <w:rFonts w:ascii="Times New Roman" w:hAnsi="Times New Roman" w:cs="Times New Roman"/>
      <w:sz w:val="24"/>
      <w:szCs w:val="24"/>
      <w:lang w:eastAsia="en-GB"/>
    </w:rPr>
  </w:style>
  <w:style w:type="paragraph" w:styleId="Title">
    <w:name w:val="Title"/>
    <w:basedOn w:val="Normal"/>
    <w:link w:val="TitleChar"/>
    <w:qFormat/>
    <w:rsid w:val="00A46956"/>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A46956"/>
    <w:rPr>
      <w:rFonts w:ascii="Times New Roman" w:eastAsia="Times New Roman" w:hAnsi="Times New Roman" w:cs="Times New Roman"/>
      <w:kern w:val="28"/>
      <w:sz w:val="32"/>
      <w:szCs w:val="20"/>
    </w:rPr>
  </w:style>
  <w:style w:type="paragraph" w:styleId="EndnoteText">
    <w:name w:val="endnote text"/>
    <w:basedOn w:val="Normal"/>
    <w:link w:val="EndnoteTextChar"/>
    <w:uiPriority w:val="99"/>
    <w:semiHidden/>
    <w:unhideWhenUsed/>
    <w:rsid w:val="00A469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6956"/>
    <w:rPr>
      <w:sz w:val="20"/>
      <w:szCs w:val="20"/>
    </w:rPr>
  </w:style>
  <w:style w:type="character" w:styleId="EndnoteReference">
    <w:name w:val="endnote reference"/>
    <w:basedOn w:val="DefaultParagraphFont"/>
    <w:uiPriority w:val="99"/>
    <w:semiHidden/>
    <w:unhideWhenUsed/>
    <w:rsid w:val="00A46956"/>
    <w:rPr>
      <w:vertAlign w:val="superscript"/>
    </w:rPr>
  </w:style>
  <w:style w:type="paragraph" w:styleId="Revision">
    <w:name w:val="Revision"/>
    <w:hidden/>
    <w:uiPriority w:val="99"/>
    <w:semiHidden/>
    <w:rsid w:val="00442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8b7f6d2860c4b54a0fd6a6ddb52d378 xmlns="3b38a5ba-322d-4696-946a-3693b70573ff">
      <Terms xmlns="http://schemas.microsoft.com/office/infopath/2007/PartnerControls"/>
    </o8b7f6d2860c4b54a0fd6a6ddb52d378>
    <dlc_EmailTo xmlns="15ff3d39-6e7b-4d70-9b7c-8d9fe85d0f29" xsi:nil="true"/>
    <TaxCatchAll xmlns="15ff3d39-6e7b-4d70-9b7c-8d9fe85d0f29" xsi:nil="true"/>
    <dlc_EmailSubject xmlns="15ff3d39-6e7b-4d70-9b7c-8d9fe85d0f29" xsi:nil="true"/>
    <lcf76f155ced4ddcb4097134ff3c332f xmlns="c1ba8522-5408-4594-8df8-9147c68e6bb0">
      <Terms xmlns="http://schemas.microsoft.com/office/infopath/2007/PartnerControls"/>
    </lcf76f155ced4ddcb4097134ff3c332f>
    <dlc_EmailCC xmlns="15ff3d39-6e7b-4d70-9b7c-8d9fe85d0f29" xsi:nil="true"/>
    <Historical_x0020_Importance xmlns="15ff3d39-6e7b-4d70-9b7c-8d9fe85d0f29">false</Historical_x0020_Importance>
    <o03c55555304495eb62cd3222d65a654 xmlns="3b38a5ba-322d-4696-946a-3693b70573ff">
      <Terms xmlns="http://schemas.microsoft.com/office/infopath/2007/PartnerControls"/>
    </o03c55555304495eb62cd3222d65a654>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B0B8E3343DC4468F014DC1D9883BA7" ma:contentTypeVersion="15" ma:contentTypeDescription="Create a new document." ma:contentTypeScope="" ma:versionID="23380bcde2bfa1f9448d127a44970f37">
  <xsd:schema xmlns:xsd="http://www.w3.org/2001/XMLSchema" xmlns:xs="http://www.w3.org/2001/XMLSchema" xmlns:p="http://schemas.microsoft.com/office/2006/metadata/properties" xmlns:ns2="3b38a5ba-322d-4696-946a-3693b70573ff" xmlns:ns3="15ff3d39-6e7b-4d70-9b7c-8d9fe85d0f29" xmlns:ns4="c1ba8522-5408-4594-8df8-9147c68e6bb0" targetNamespace="http://schemas.microsoft.com/office/2006/metadata/properties" ma:root="true" ma:fieldsID="a659cf36d53fbd7f2714e68c2ad3c841" ns2:_="" ns3:_="" ns4:_="">
    <xsd:import namespace="3b38a5ba-322d-4696-946a-3693b70573ff"/>
    <xsd:import namespace="15ff3d39-6e7b-4d70-9b7c-8d9fe85d0f29"/>
    <xsd:import namespace="c1ba8522-5408-4594-8df8-9147c68e6bb0"/>
    <xsd:element name="properties">
      <xsd:complexType>
        <xsd:sequence>
          <xsd:element name="documentManagement">
            <xsd:complexType>
              <xsd:all>
                <xsd:element ref="ns2:o03c55555304495eb62cd3222d65a654" minOccurs="0"/>
                <xsd:element ref="ns3:TaxCatchAll" minOccurs="0"/>
                <xsd:element ref="ns3:TaxCatchAllLabel" minOccurs="0"/>
                <xsd:element ref="ns2:o8b7f6d2860c4b54a0fd6a6ddb52d378"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SharedWithUsers" minOccurs="0"/>
                <xsd:element ref="ns2:SharedWithDetails" minOccurs="0"/>
                <xsd:element ref="ns4:MediaServiceDateTaken"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8a5ba-322d-4696-946a-3693b70573ff" elementFormDefault="qualified">
    <xsd:import namespace="http://schemas.microsoft.com/office/2006/documentManagement/types"/>
    <xsd:import namespace="http://schemas.microsoft.com/office/infopath/2007/PartnerControls"/>
    <xsd:element name="o03c55555304495eb62cd3222d65a654" ma:index="8" nillable="true" ma:taxonomy="true" ma:internalName="o03c55555304495eb62cd3222d65a654" ma:taxonomyFieldName="CustomTag" ma:displayName="Custom Tag" ma:fieldId="{803c5555-5304-495e-b62c-d3222d65a654}" ma:sspId="5de26ec3-896b-4bef-bed1-ad194f885b2b" ma:termSetId="fa3d97a7-00e7-441d-98af-8e4adc6e020b" ma:anchorId="00000000-0000-0000-0000-000000000000" ma:open="true" ma:isKeyword="false">
      <xsd:complexType>
        <xsd:sequence>
          <xsd:element ref="pc:Terms" minOccurs="0" maxOccurs="1"/>
        </xsd:sequence>
      </xsd:complexType>
    </xsd:element>
    <xsd:element name="o8b7f6d2860c4b54a0fd6a6ddb52d378" ma:index="12" nillable="true" ma:taxonomy="true" ma:internalName="o8b7f6d2860c4b54a0fd6a6ddb52d378" ma:taxonomyFieldName="FinancialYear" ma:displayName="Financial Year" ma:fieldId="{88b7f6d2-860c-4b54-a0fd-6a6ddb52d378}"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2d7e575-525a-4556-a373-45da1ceea22b}" ma:internalName="TaxCatchAll" ma:showField="CatchAllData" ma:web="3b38a5ba-322d-4696-946a-3693b70573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d7e575-525a-4556-a373-45da1ceea22b}" ma:internalName="TaxCatchAllLabel" ma:readOnly="true" ma:showField="CatchAllDataLabel" ma:web="3b38a5ba-322d-4696-946a-3693b70573ff">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a8522-5408-4594-8df8-9147c68e6bb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dexed="true" ma:internalName="MediaServiceDateTaken" ma:readOnly="true">
      <xsd:simpleType>
        <xsd:restriction base="dms:Text"/>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3A61C-8EF6-4B4A-8BF1-B4A765814991}">
  <ds:schemaRefs>
    <ds:schemaRef ds:uri="http://schemas.microsoft.com/sharepoint/v3/contenttype/forms"/>
  </ds:schemaRefs>
</ds:datastoreItem>
</file>

<file path=customXml/itemProps2.xml><?xml version="1.0" encoding="utf-8"?>
<ds:datastoreItem xmlns:ds="http://schemas.openxmlformats.org/officeDocument/2006/customXml" ds:itemID="{9FF11FDE-8773-43EB-B52C-EB6FF0613069}">
  <ds:schemaRefs>
    <ds:schemaRef ds:uri="http://schemas.microsoft.com/office/2006/metadata/properties"/>
    <ds:schemaRef ds:uri="http://schemas.microsoft.com/office/infopath/2007/PartnerControls"/>
    <ds:schemaRef ds:uri="3b38a5ba-322d-4696-946a-3693b70573ff"/>
    <ds:schemaRef ds:uri="15ff3d39-6e7b-4d70-9b7c-8d9fe85d0f29"/>
    <ds:schemaRef ds:uri="c1ba8522-5408-4594-8df8-9147c68e6bb0"/>
  </ds:schemaRefs>
</ds:datastoreItem>
</file>

<file path=customXml/itemProps3.xml><?xml version="1.0" encoding="utf-8"?>
<ds:datastoreItem xmlns:ds="http://schemas.openxmlformats.org/officeDocument/2006/customXml" ds:itemID="{E94C0232-D292-4465-9A2D-9B29C7749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8a5ba-322d-4696-946a-3693b70573ff"/>
    <ds:schemaRef ds:uri="15ff3d39-6e7b-4d70-9b7c-8d9fe85d0f29"/>
    <ds:schemaRef ds:uri="c1ba8522-5408-4594-8df8-9147c68e6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3857</Words>
  <Characters>21988</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Civil Aviation Autority</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jclay</dc:creator>
  <cp:lastModifiedBy>Helen Saunders</cp:lastModifiedBy>
  <cp:revision>2</cp:revision>
  <dcterms:created xsi:type="dcterms:W3CDTF">2024-04-19T09:23:00Z</dcterms:created>
  <dcterms:modified xsi:type="dcterms:W3CDTF">2024-04-19T09:23:00Z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0x0101007DB0B8E3343DC4468F014DC1D9883BA7</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OFFICIAL SENSITIVE - Named Parties Only. This information is sensitive and intended for [insert entities, departments, teams, roles, individuals] only. </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OFFICIAL SENSITIVE - Named Parties Only</vt:lpwstr>
  </property>
  <property fmtid="{D5CDD505-2E9C-101B-9397-08002B2CF9AE}" pid="9" name="MSIP_Label_9ba6fdcc-05da-4183-a585-00569377c19e_Enabled">
    <vt:lpwstr>true</vt:lpwstr>
  </property>
  <property fmtid="{D5CDD505-2E9C-101B-9397-08002B2CF9AE}" pid="10" name="MSIP_Label_9ba6fdcc-05da-4183-a585-00569377c19e_SetDate">
    <vt:lpwstr>2024-04-18T13:35:25Z</vt:lpwstr>
  </property>
  <property fmtid="{D5CDD505-2E9C-101B-9397-08002B2CF9AE}" pid="11" name="MSIP_Label_9ba6fdcc-05da-4183-a585-00569377c19e_Method">
    <vt:lpwstr>Privileged</vt:lpwstr>
  </property>
  <property fmtid="{D5CDD505-2E9C-101B-9397-08002B2CF9AE}" pid="12" name="MSIP_Label_9ba6fdcc-05da-4183-a585-00569377c19e_Name">
    <vt:lpwstr>OS - Restricted - Named Parties Only</vt:lpwstr>
  </property>
  <property fmtid="{D5CDD505-2E9C-101B-9397-08002B2CF9AE}" pid="13" name="MSIP_Label_9ba6fdcc-05da-4183-a585-00569377c19e_SiteId">
    <vt:lpwstr>c4edd5ba-10c3-4fe3-946a-7c9c446ab8c8</vt:lpwstr>
  </property>
  <property fmtid="{D5CDD505-2E9C-101B-9397-08002B2CF9AE}" pid="14" name="MSIP_Label_9ba6fdcc-05da-4183-a585-00569377c19e_ActionId">
    <vt:lpwstr>3dcba56e-b9df-4cad-806e-94312bb470fa</vt:lpwstr>
  </property>
  <property fmtid="{D5CDD505-2E9C-101B-9397-08002B2CF9AE}" pid="15" name="MSIP_Label_9ba6fdcc-05da-4183-a585-00569377c19e_ContentBits">
    <vt:lpwstr>3</vt:lpwstr>
  </property>
</Properties>
</file>